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36" w:rsidRPr="00AE0C87" w:rsidRDefault="000D1036" w:rsidP="00D75F37">
      <w:pPr>
        <w:spacing w:after="0" w:line="240" w:lineRule="auto"/>
        <w:outlineLvl w:val="1"/>
        <w:rPr>
          <w:rFonts w:ascii="Arial" w:eastAsia="Times New Roman" w:hAnsi="Arial" w:cs="Arial"/>
          <w:b/>
          <w:bCs/>
          <w:color w:val="003C80"/>
          <w:kern w:val="36"/>
          <w:sz w:val="18"/>
          <w:szCs w:val="18"/>
        </w:rPr>
      </w:pPr>
      <w:r w:rsidRPr="00AE0C87">
        <w:rPr>
          <w:rFonts w:ascii="Arial" w:eastAsia="Times New Roman" w:hAnsi="Arial" w:cs="Arial"/>
          <w:b/>
          <w:bCs/>
          <w:color w:val="003C80"/>
          <w:kern w:val="36"/>
          <w:sz w:val="18"/>
          <w:szCs w:val="18"/>
        </w:rPr>
        <w:t>Федеральный закон от 25 июля 2002 г. N 114-ФЗ "О противодействии экстремистской деятельности" (с изменениями и дополнениями)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 xml:space="preserve">1) </w:t>
      </w:r>
      <w:r w:rsidRPr="00D75F37">
        <w:rPr>
          <w:rFonts w:ascii="Arial" w:eastAsia="Times New Roman" w:hAnsi="Arial" w:cs="Arial"/>
          <w:b/>
          <w:bCs/>
          <w:color w:val="000080"/>
          <w:sz w:val="18"/>
          <w:szCs w:val="18"/>
        </w:rPr>
        <w:t>экстремистская деятельность (экстремизм)</w:t>
      </w:r>
      <w:r w:rsidRPr="000D1036">
        <w:rPr>
          <w:rFonts w:ascii="Arial" w:eastAsia="Times New Roman" w:hAnsi="Arial" w:cs="Arial"/>
          <w:sz w:val="18"/>
          <w:szCs w:val="18"/>
        </w:rPr>
        <w:t>:</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насильственное изменение основ конституционного строя и нарушение целостности Российской Федерации;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публичное оправдание терроризма и иная террористическая деятельность;</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возбуждение социальной, расовой, национальной или религиозной розни;</w:t>
      </w:r>
    </w:p>
    <w:p w:rsidR="000D1036" w:rsidRPr="000D1036" w:rsidRDefault="000D1036" w:rsidP="00D75F37">
      <w:pPr>
        <w:spacing w:after="0" w:line="240" w:lineRule="auto"/>
        <w:ind w:firstLine="720"/>
        <w:jc w:val="both"/>
        <w:rPr>
          <w:rFonts w:ascii="Arial" w:eastAsia="Times New Roman" w:hAnsi="Arial" w:cs="Arial"/>
          <w:sz w:val="18"/>
          <w:szCs w:val="18"/>
        </w:rPr>
      </w:pPr>
      <w:bookmarkStart w:id="0" w:name="1014"/>
      <w:bookmarkEnd w:id="0"/>
      <w:r w:rsidRPr="000D1036">
        <w:rPr>
          <w:rFonts w:ascii="Arial" w:eastAsia="Times New Roman" w:hAnsi="Arial" w:cs="Arial"/>
          <w:sz w:val="18"/>
          <w:szCs w:val="1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 xml:space="preserve">совершение преступлений по мотивам, указанным в </w:t>
      </w:r>
      <w:hyperlink r:id="rId4" w:anchor="63015" w:tooltip="пункте &quot;е&quot; части первой статьи 63" w:history="1">
        <w:r w:rsidRPr="000D1036">
          <w:rPr>
            <w:rFonts w:ascii="Arial" w:eastAsia="Times New Roman" w:hAnsi="Arial" w:cs="Arial"/>
            <w:color w:val="008000"/>
            <w:sz w:val="18"/>
            <w:szCs w:val="18"/>
          </w:rPr>
          <w:t>пункте "е" части первой статьи 63</w:t>
        </w:r>
      </w:hyperlink>
      <w:r w:rsidRPr="000D1036">
        <w:rPr>
          <w:rFonts w:ascii="Arial" w:eastAsia="Times New Roman" w:hAnsi="Arial" w:cs="Arial"/>
          <w:sz w:val="18"/>
          <w:szCs w:val="18"/>
        </w:rPr>
        <w:t xml:space="preserve"> Уголовного кодекса Российской Федерации;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 xml:space="preserve">пропаганда и публичное демонстрирование нацистской атрибутики или символики либо атрибутики или символики, </w:t>
      </w:r>
      <w:proofErr w:type="gramStart"/>
      <w:r w:rsidRPr="000D1036">
        <w:rPr>
          <w:rFonts w:ascii="Arial" w:eastAsia="Times New Roman" w:hAnsi="Arial" w:cs="Arial"/>
          <w:sz w:val="18"/>
          <w:szCs w:val="18"/>
        </w:rPr>
        <w:t>сходных</w:t>
      </w:r>
      <w:proofErr w:type="gramEnd"/>
      <w:r w:rsidRPr="000D1036">
        <w:rPr>
          <w:rFonts w:ascii="Arial" w:eastAsia="Times New Roman" w:hAnsi="Arial" w:cs="Arial"/>
          <w:sz w:val="18"/>
          <w:szCs w:val="18"/>
        </w:rPr>
        <w:t xml:space="preserve"> с нацистской атрибутикой или символикой до степени смешения;</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D1036" w:rsidRPr="000D1036" w:rsidRDefault="000D1036" w:rsidP="00D75F37">
      <w:pPr>
        <w:spacing w:after="0" w:line="240" w:lineRule="auto"/>
        <w:ind w:firstLine="720"/>
        <w:jc w:val="both"/>
        <w:rPr>
          <w:rFonts w:ascii="Arial" w:eastAsia="Times New Roman" w:hAnsi="Arial" w:cs="Arial"/>
          <w:sz w:val="18"/>
          <w:szCs w:val="18"/>
        </w:rPr>
      </w:pPr>
      <w:bookmarkStart w:id="1" w:name="10111"/>
      <w:bookmarkEnd w:id="1"/>
      <w:r w:rsidRPr="000D1036">
        <w:rPr>
          <w:rFonts w:ascii="Arial" w:eastAsia="Times New Roman" w:hAnsi="Arial" w:cs="Arial"/>
          <w:sz w:val="18"/>
          <w:szCs w:val="1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организация и подготовка указанных деяний, а также подстрекательство к их осуществлению;</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D1036" w:rsidRPr="000D1036" w:rsidRDefault="000D1036" w:rsidP="00D75F37">
      <w:pPr>
        <w:spacing w:after="0" w:line="240" w:lineRule="auto"/>
        <w:ind w:firstLine="720"/>
        <w:jc w:val="both"/>
        <w:rPr>
          <w:rFonts w:ascii="Arial" w:eastAsia="Times New Roman" w:hAnsi="Arial" w:cs="Arial"/>
          <w:sz w:val="18"/>
          <w:szCs w:val="18"/>
        </w:rPr>
      </w:pPr>
      <w:bookmarkStart w:id="2" w:name="102"/>
      <w:bookmarkEnd w:id="2"/>
      <w:r w:rsidRPr="000D1036">
        <w:rPr>
          <w:rFonts w:ascii="Arial" w:eastAsia="Times New Roman" w:hAnsi="Arial" w:cs="Arial"/>
          <w:sz w:val="18"/>
          <w:szCs w:val="18"/>
        </w:rPr>
        <w:t xml:space="preserve">2) </w:t>
      </w:r>
      <w:r w:rsidRPr="00D75F37">
        <w:rPr>
          <w:rFonts w:ascii="Arial" w:eastAsia="Times New Roman" w:hAnsi="Arial" w:cs="Arial"/>
          <w:b/>
          <w:bCs/>
          <w:color w:val="000080"/>
          <w:sz w:val="18"/>
          <w:szCs w:val="18"/>
        </w:rPr>
        <w:t>экстремистская организация</w:t>
      </w:r>
      <w:r w:rsidRPr="000D1036">
        <w:rPr>
          <w:rFonts w:ascii="Arial" w:eastAsia="Times New Roman" w:hAnsi="Arial" w:cs="Arial"/>
          <w:sz w:val="18"/>
          <w:szCs w:val="18"/>
        </w:rPr>
        <w:t xml:space="preserve"> - общественное или религиозное объединение либо иная организация, в отношении </w:t>
      </w:r>
      <w:proofErr w:type="gramStart"/>
      <w:r w:rsidRPr="000D1036">
        <w:rPr>
          <w:rFonts w:ascii="Arial" w:eastAsia="Times New Roman" w:hAnsi="Arial" w:cs="Arial"/>
          <w:sz w:val="18"/>
          <w:szCs w:val="18"/>
        </w:rPr>
        <w:t>которых</w:t>
      </w:r>
      <w:proofErr w:type="gramEnd"/>
      <w:r w:rsidRPr="000D1036">
        <w:rPr>
          <w:rFonts w:ascii="Arial" w:eastAsia="Times New Roman" w:hAnsi="Arial" w:cs="Arial"/>
          <w:sz w:val="18"/>
          <w:szCs w:val="18"/>
        </w:rPr>
        <w:t xml:space="preserve"> по основаниям, предусмотренным настоящим </w:t>
      </w:r>
      <w:hyperlink r:id="rId5" w:anchor="top" w:tooltip="Федеральным законом" w:history="1">
        <w:r w:rsidRPr="000D1036">
          <w:rPr>
            <w:rFonts w:ascii="Arial" w:eastAsia="Times New Roman" w:hAnsi="Arial" w:cs="Arial"/>
            <w:color w:val="008000"/>
            <w:sz w:val="18"/>
            <w:szCs w:val="18"/>
          </w:rPr>
          <w:t>Федеральным законом</w:t>
        </w:r>
      </w:hyperlink>
      <w:r w:rsidRPr="000D1036">
        <w:rPr>
          <w:rFonts w:ascii="Arial" w:eastAsia="Times New Roman" w:hAnsi="Arial" w:cs="Arial"/>
          <w:sz w:val="18"/>
          <w:szCs w:val="1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bookmarkStart w:id="3" w:name="103"/>
      <w:bookmarkEnd w:id="3"/>
      <w:proofErr w:type="gramStart"/>
      <w:r w:rsidRPr="000D1036">
        <w:rPr>
          <w:rFonts w:ascii="Arial" w:eastAsia="Times New Roman" w:hAnsi="Arial" w:cs="Arial"/>
          <w:sz w:val="18"/>
          <w:szCs w:val="18"/>
        </w:rPr>
        <w:t xml:space="preserve">3) </w:t>
      </w:r>
      <w:r w:rsidRPr="00D75F37">
        <w:rPr>
          <w:rFonts w:ascii="Arial" w:eastAsia="Times New Roman" w:hAnsi="Arial" w:cs="Arial"/>
          <w:b/>
          <w:bCs/>
          <w:color w:val="000080"/>
          <w:sz w:val="18"/>
          <w:szCs w:val="18"/>
        </w:rPr>
        <w:t>экстремистские материалы</w:t>
      </w:r>
      <w:r w:rsidRPr="000D1036">
        <w:rPr>
          <w:rFonts w:ascii="Arial" w:eastAsia="Times New Roman" w:hAnsi="Arial" w:cs="Arial"/>
          <w:sz w:val="18"/>
          <w:szCs w:val="1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w:t>
      </w:r>
      <w:proofErr w:type="gramEnd"/>
      <w:r w:rsidRPr="000D1036">
        <w:rPr>
          <w:rFonts w:ascii="Arial" w:eastAsia="Times New Roman" w:hAnsi="Arial" w:cs="Arial"/>
          <w:sz w:val="18"/>
          <w:szCs w:val="18"/>
        </w:rPr>
        <w:t xml:space="preserve">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D1036" w:rsidRPr="000D1036" w:rsidRDefault="000D1036"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2.</w:t>
      </w:r>
      <w:r w:rsidRPr="000D1036">
        <w:rPr>
          <w:rFonts w:ascii="Arial" w:eastAsia="Times New Roman" w:hAnsi="Arial" w:cs="Arial"/>
          <w:sz w:val="18"/>
          <w:szCs w:val="18"/>
        </w:rPr>
        <w:t xml:space="preserve"> Основные принципы противодействия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Противодействие экстремистской деятельности основывается на следующих принципах:</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признание, соблюдение и защита прав и свобод человека и гражданина, а равно законных интересов организации;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законность;</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гласность;</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приоритет обеспечения безопасности Российской Федерации;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приоритет мер, направленных на предупреждение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неотвратимость наказания за осуществление экстремистской деятельности.</w:t>
      </w: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t xml:space="preserve">Комментарий </w:t>
      </w:r>
      <w:proofErr w:type="spellStart"/>
      <w:r w:rsidRPr="000D1036">
        <w:rPr>
          <w:rFonts w:ascii="Arial" w:eastAsia="Times New Roman" w:hAnsi="Arial" w:cs="Arial"/>
          <w:sz w:val="18"/>
          <w:szCs w:val="18"/>
        </w:rPr>
        <w:t>ГАРАНТа</w:t>
      </w:r>
      <w:proofErr w:type="spellEnd"/>
    </w:p>
    <w:p w:rsidR="000D1036" w:rsidRPr="000D1036" w:rsidRDefault="000D1036" w:rsidP="00D75F37">
      <w:pPr>
        <w:spacing w:after="0" w:line="240" w:lineRule="auto"/>
        <w:ind w:firstLine="140"/>
        <w:jc w:val="both"/>
        <w:rPr>
          <w:rFonts w:ascii="Arial" w:eastAsia="Times New Roman" w:hAnsi="Arial" w:cs="Arial"/>
          <w:i/>
          <w:iCs/>
          <w:color w:val="800080"/>
          <w:sz w:val="18"/>
          <w:szCs w:val="18"/>
        </w:rPr>
      </w:pPr>
      <w:r w:rsidRPr="000D1036">
        <w:rPr>
          <w:rFonts w:ascii="Arial" w:eastAsia="Times New Roman" w:hAnsi="Arial" w:cs="Arial"/>
          <w:i/>
          <w:iCs/>
          <w:color w:val="800080"/>
          <w:sz w:val="18"/>
          <w:szCs w:val="18"/>
        </w:rPr>
        <w:t xml:space="preserve">См. </w:t>
      </w:r>
      <w:hyperlink r:id="rId6" w:anchor="2" w:tooltip="комментарии" w:history="1">
        <w:r w:rsidRPr="000D1036">
          <w:rPr>
            <w:rFonts w:ascii="Arial" w:eastAsia="Times New Roman" w:hAnsi="Arial" w:cs="Arial"/>
            <w:i/>
            <w:iCs/>
            <w:color w:val="008000"/>
            <w:sz w:val="18"/>
            <w:szCs w:val="18"/>
            <w:u w:val="single"/>
          </w:rPr>
          <w:t>комментарии</w:t>
        </w:r>
      </w:hyperlink>
      <w:r w:rsidRPr="000D1036">
        <w:rPr>
          <w:rFonts w:ascii="Arial" w:eastAsia="Times New Roman" w:hAnsi="Arial" w:cs="Arial"/>
          <w:i/>
          <w:iCs/>
          <w:color w:val="800080"/>
          <w:sz w:val="18"/>
          <w:szCs w:val="18"/>
        </w:rPr>
        <w:t xml:space="preserve"> к статье 2 настоящего Федерального закона</w:t>
      </w: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br/>
      </w:r>
      <w:bookmarkStart w:id="4" w:name="3"/>
      <w:bookmarkEnd w:id="4"/>
    </w:p>
    <w:p w:rsidR="000D1036" w:rsidRPr="000D1036" w:rsidRDefault="000D1036"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3.</w:t>
      </w:r>
      <w:r w:rsidRPr="000D1036">
        <w:rPr>
          <w:rFonts w:ascii="Arial" w:eastAsia="Times New Roman" w:hAnsi="Arial" w:cs="Arial"/>
          <w:sz w:val="18"/>
          <w:szCs w:val="18"/>
        </w:rPr>
        <w:t xml:space="preserve"> Основные направления противодействия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Противодействие экстремистской деятельности осуществляется по следующим основным направлениям:</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t xml:space="preserve">Комментарий </w:t>
      </w:r>
      <w:proofErr w:type="spellStart"/>
      <w:r w:rsidRPr="000D1036">
        <w:rPr>
          <w:rFonts w:ascii="Arial" w:eastAsia="Times New Roman" w:hAnsi="Arial" w:cs="Arial"/>
          <w:sz w:val="18"/>
          <w:szCs w:val="18"/>
        </w:rPr>
        <w:t>ГАРАНТа</w:t>
      </w:r>
      <w:proofErr w:type="spellEnd"/>
    </w:p>
    <w:p w:rsidR="000D1036" w:rsidRPr="000D1036" w:rsidRDefault="000D1036" w:rsidP="00D75F37">
      <w:pPr>
        <w:spacing w:after="0" w:line="240" w:lineRule="auto"/>
        <w:ind w:firstLine="140"/>
        <w:jc w:val="both"/>
        <w:rPr>
          <w:rFonts w:ascii="Arial" w:eastAsia="Times New Roman" w:hAnsi="Arial" w:cs="Arial"/>
          <w:i/>
          <w:iCs/>
          <w:color w:val="800080"/>
          <w:sz w:val="18"/>
          <w:szCs w:val="18"/>
        </w:rPr>
      </w:pPr>
      <w:r w:rsidRPr="000D1036">
        <w:rPr>
          <w:rFonts w:ascii="Arial" w:eastAsia="Times New Roman" w:hAnsi="Arial" w:cs="Arial"/>
          <w:i/>
          <w:iCs/>
          <w:color w:val="800080"/>
          <w:sz w:val="18"/>
          <w:szCs w:val="18"/>
        </w:rPr>
        <w:lastRenderedPageBreak/>
        <w:t xml:space="preserve">В соответствии с </w:t>
      </w:r>
      <w:hyperlink r:id="rId7" w:anchor="120116" w:tooltip="Федеральным законом" w:history="1">
        <w:r w:rsidRPr="000D1036">
          <w:rPr>
            <w:rFonts w:ascii="Arial" w:eastAsia="Times New Roman" w:hAnsi="Arial" w:cs="Arial"/>
            <w:i/>
            <w:iCs/>
            <w:color w:val="008000"/>
            <w:sz w:val="18"/>
            <w:szCs w:val="18"/>
            <w:u w:val="single"/>
          </w:rPr>
          <w:t>Федеральным законом</w:t>
        </w:r>
      </w:hyperlink>
      <w:r w:rsidRPr="000D1036">
        <w:rPr>
          <w:rFonts w:ascii="Arial" w:eastAsia="Times New Roman" w:hAnsi="Arial" w:cs="Arial"/>
          <w:i/>
          <w:iCs/>
          <w:color w:val="800080"/>
          <w:sz w:val="18"/>
          <w:szCs w:val="18"/>
        </w:rPr>
        <w:t xml:space="preserve">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0D1036" w:rsidRPr="000D1036" w:rsidRDefault="000D1036" w:rsidP="00D75F37">
      <w:pPr>
        <w:spacing w:after="0" w:line="240" w:lineRule="auto"/>
        <w:jc w:val="both"/>
        <w:rPr>
          <w:rFonts w:ascii="Arial" w:eastAsia="Times New Roman" w:hAnsi="Arial" w:cs="Arial"/>
          <w:sz w:val="18"/>
          <w:szCs w:val="18"/>
        </w:rPr>
      </w:pPr>
    </w:p>
    <w:p w:rsidR="000D1036" w:rsidRPr="000D1036" w:rsidRDefault="000D1036" w:rsidP="00D75F37">
      <w:pPr>
        <w:spacing w:after="0" w:line="240" w:lineRule="auto"/>
        <w:ind w:firstLine="140"/>
        <w:jc w:val="both"/>
        <w:rPr>
          <w:rFonts w:ascii="Arial" w:eastAsia="Times New Roman" w:hAnsi="Arial" w:cs="Arial"/>
          <w:i/>
          <w:iCs/>
          <w:color w:val="800080"/>
          <w:sz w:val="18"/>
          <w:szCs w:val="18"/>
        </w:rPr>
      </w:pPr>
      <w:r w:rsidRPr="000D1036">
        <w:rPr>
          <w:rFonts w:ascii="Arial" w:eastAsia="Times New Roman" w:hAnsi="Arial" w:cs="Arial"/>
          <w:i/>
          <w:iCs/>
          <w:color w:val="800080"/>
          <w:sz w:val="18"/>
          <w:szCs w:val="18"/>
        </w:rPr>
        <w:t xml:space="preserve">См. </w:t>
      </w:r>
      <w:hyperlink r:id="rId8" w:anchor="3" w:tooltip="комментарии" w:history="1">
        <w:r w:rsidRPr="000D1036">
          <w:rPr>
            <w:rFonts w:ascii="Arial" w:eastAsia="Times New Roman" w:hAnsi="Arial" w:cs="Arial"/>
            <w:i/>
            <w:iCs/>
            <w:color w:val="008000"/>
            <w:sz w:val="18"/>
            <w:szCs w:val="18"/>
            <w:u w:val="single"/>
          </w:rPr>
          <w:t>комментарии</w:t>
        </w:r>
      </w:hyperlink>
      <w:r w:rsidRPr="000D1036">
        <w:rPr>
          <w:rFonts w:ascii="Arial" w:eastAsia="Times New Roman" w:hAnsi="Arial" w:cs="Arial"/>
          <w:i/>
          <w:iCs/>
          <w:color w:val="800080"/>
          <w:sz w:val="18"/>
          <w:szCs w:val="18"/>
        </w:rPr>
        <w:t xml:space="preserve"> к статье 3 настоящего Федерального закона</w:t>
      </w: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br/>
      </w:r>
      <w:bookmarkStart w:id="5" w:name="4"/>
      <w:bookmarkEnd w:id="5"/>
    </w:p>
    <w:p w:rsidR="000D1036" w:rsidRPr="000D1036" w:rsidRDefault="000D1036"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4.</w:t>
      </w:r>
      <w:r w:rsidRPr="000D1036">
        <w:rPr>
          <w:rFonts w:ascii="Arial" w:eastAsia="Times New Roman" w:hAnsi="Arial" w:cs="Arial"/>
          <w:sz w:val="18"/>
          <w:szCs w:val="18"/>
        </w:rPr>
        <w:t xml:space="preserve"> Субъекты противодействия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t xml:space="preserve">Комментарий </w:t>
      </w:r>
      <w:proofErr w:type="spellStart"/>
      <w:r w:rsidRPr="000D1036">
        <w:rPr>
          <w:rFonts w:ascii="Arial" w:eastAsia="Times New Roman" w:hAnsi="Arial" w:cs="Arial"/>
          <w:sz w:val="18"/>
          <w:szCs w:val="18"/>
        </w:rPr>
        <w:t>ГАРАНТа</w:t>
      </w:r>
      <w:proofErr w:type="spellEnd"/>
    </w:p>
    <w:p w:rsidR="000D1036" w:rsidRPr="000D1036" w:rsidRDefault="000D1036" w:rsidP="00D75F37">
      <w:pPr>
        <w:spacing w:after="0" w:line="240" w:lineRule="auto"/>
        <w:ind w:firstLine="140"/>
        <w:jc w:val="both"/>
        <w:rPr>
          <w:rFonts w:ascii="Arial" w:eastAsia="Times New Roman" w:hAnsi="Arial" w:cs="Arial"/>
          <w:i/>
          <w:iCs/>
          <w:color w:val="800080"/>
          <w:sz w:val="18"/>
          <w:szCs w:val="18"/>
        </w:rPr>
      </w:pPr>
      <w:r w:rsidRPr="000D1036">
        <w:rPr>
          <w:rFonts w:ascii="Arial" w:eastAsia="Times New Roman" w:hAnsi="Arial" w:cs="Arial"/>
          <w:i/>
          <w:iCs/>
          <w:color w:val="800080"/>
          <w:sz w:val="18"/>
          <w:szCs w:val="18"/>
        </w:rPr>
        <w:t xml:space="preserve">См. </w:t>
      </w:r>
      <w:hyperlink r:id="rId9" w:anchor="4" w:tooltip="комментарии" w:history="1">
        <w:r w:rsidRPr="000D1036">
          <w:rPr>
            <w:rFonts w:ascii="Arial" w:eastAsia="Times New Roman" w:hAnsi="Arial" w:cs="Arial"/>
            <w:i/>
            <w:iCs/>
            <w:color w:val="008000"/>
            <w:sz w:val="18"/>
            <w:szCs w:val="18"/>
            <w:u w:val="single"/>
          </w:rPr>
          <w:t>комментарии</w:t>
        </w:r>
      </w:hyperlink>
      <w:r w:rsidRPr="000D1036">
        <w:rPr>
          <w:rFonts w:ascii="Arial" w:eastAsia="Times New Roman" w:hAnsi="Arial" w:cs="Arial"/>
          <w:i/>
          <w:iCs/>
          <w:color w:val="800080"/>
          <w:sz w:val="18"/>
          <w:szCs w:val="18"/>
        </w:rPr>
        <w:t xml:space="preserve"> к статье 4 настоящего Федерального закона</w:t>
      </w: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br/>
      </w:r>
      <w:bookmarkStart w:id="6" w:name="5"/>
      <w:bookmarkEnd w:id="6"/>
    </w:p>
    <w:p w:rsidR="000D1036" w:rsidRPr="000D1036" w:rsidRDefault="000D1036"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5.</w:t>
      </w:r>
      <w:r w:rsidRPr="000D1036">
        <w:rPr>
          <w:rFonts w:ascii="Arial" w:eastAsia="Times New Roman" w:hAnsi="Arial" w:cs="Arial"/>
          <w:sz w:val="18"/>
          <w:szCs w:val="18"/>
        </w:rPr>
        <w:t xml:space="preserve"> Профилактика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D1036" w:rsidRPr="000D1036" w:rsidRDefault="000D1036" w:rsidP="00D75F37">
      <w:pPr>
        <w:spacing w:after="0" w:line="240" w:lineRule="auto"/>
        <w:jc w:val="both"/>
        <w:rPr>
          <w:rFonts w:ascii="Arial" w:eastAsia="Times New Roman" w:hAnsi="Arial" w:cs="Arial"/>
          <w:sz w:val="18"/>
          <w:szCs w:val="18"/>
        </w:rPr>
      </w:pP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t xml:space="preserve">Комментарий </w:t>
      </w:r>
      <w:proofErr w:type="spellStart"/>
      <w:r w:rsidRPr="000D1036">
        <w:rPr>
          <w:rFonts w:ascii="Arial" w:eastAsia="Times New Roman" w:hAnsi="Arial" w:cs="Arial"/>
          <w:sz w:val="18"/>
          <w:szCs w:val="18"/>
        </w:rPr>
        <w:t>ГАРАНТа</w:t>
      </w:r>
      <w:proofErr w:type="spellEnd"/>
    </w:p>
    <w:p w:rsidR="000D1036" w:rsidRPr="000D1036" w:rsidRDefault="000D1036" w:rsidP="00D75F37">
      <w:pPr>
        <w:spacing w:after="0" w:line="240" w:lineRule="auto"/>
        <w:ind w:firstLine="140"/>
        <w:jc w:val="both"/>
        <w:rPr>
          <w:rFonts w:ascii="Arial" w:eastAsia="Times New Roman" w:hAnsi="Arial" w:cs="Arial"/>
          <w:i/>
          <w:iCs/>
          <w:color w:val="800080"/>
          <w:sz w:val="18"/>
          <w:szCs w:val="18"/>
        </w:rPr>
      </w:pPr>
      <w:r w:rsidRPr="000D1036">
        <w:rPr>
          <w:rFonts w:ascii="Arial" w:eastAsia="Times New Roman" w:hAnsi="Arial" w:cs="Arial"/>
          <w:i/>
          <w:iCs/>
          <w:color w:val="800080"/>
          <w:sz w:val="18"/>
          <w:szCs w:val="18"/>
        </w:rPr>
        <w:t xml:space="preserve">См. </w:t>
      </w:r>
      <w:hyperlink r:id="rId10" w:anchor="1000" w:tooltip="Положение" w:history="1">
        <w:r w:rsidRPr="000D1036">
          <w:rPr>
            <w:rFonts w:ascii="Arial" w:eastAsia="Times New Roman" w:hAnsi="Arial" w:cs="Arial"/>
            <w:i/>
            <w:iCs/>
            <w:color w:val="008000"/>
            <w:sz w:val="18"/>
            <w:szCs w:val="18"/>
            <w:u w:val="single"/>
          </w:rPr>
          <w:t>Положение</w:t>
        </w:r>
      </w:hyperlink>
      <w:r w:rsidRPr="000D1036">
        <w:rPr>
          <w:rFonts w:ascii="Arial" w:eastAsia="Times New Roman" w:hAnsi="Arial" w:cs="Arial"/>
          <w:i/>
          <w:iCs/>
          <w:color w:val="800080"/>
          <w:sz w:val="18"/>
          <w:szCs w:val="18"/>
        </w:rPr>
        <w:t xml:space="preserve"> о Координационном совете по организации воспитательной работы в образовательных учреждениях, находящихся в ведении </w:t>
      </w:r>
      <w:proofErr w:type="spellStart"/>
      <w:r w:rsidRPr="000D1036">
        <w:rPr>
          <w:rFonts w:ascii="Arial" w:eastAsia="Times New Roman" w:hAnsi="Arial" w:cs="Arial"/>
          <w:i/>
          <w:iCs/>
          <w:color w:val="800080"/>
          <w:sz w:val="18"/>
          <w:szCs w:val="18"/>
        </w:rPr>
        <w:t>Минздравсоцразвития</w:t>
      </w:r>
      <w:proofErr w:type="spellEnd"/>
      <w:r w:rsidRPr="000D1036">
        <w:rPr>
          <w:rFonts w:ascii="Arial" w:eastAsia="Times New Roman" w:hAnsi="Arial" w:cs="Arial"/>
          <w:i/>
          <w:iCs/>
          <w:color w:val="800080"/>
          <w:sz w:val="18"/>
          <w:szCs w:val="18"/>
        </w:rPr>
        <w:t xml:space="preserve"> России, утвержденное </w:t>
      </w:r>
      <w:hyperlink r:id="rId11" w:tooltip="приказом" w:history="1">
        <w:r w:rsidRPr="000D1036">
          <w:rPr>
            <w:rFonts w:ascii="Arial" w:eastAsia="Times New Roman" w:hAnsi="Arial" w:cs="Arial"/>
            <w:i/>
            <w:iCs/>
            <w:color w:val="008000"/>
            <w:sz w:val="18"/>
            <w:szCs w:val="18"/>
            <w:u w:val="single"/>
          </w:rPr>
          <w:t>приказом</w:t>
        </w:r>
      </w:hyperlink>
      <w:r w:rsidRPr="000D1036">
        <w:rPr>
          <w:rFonts w:ascii="Arial" w:eastAsia="Times New Roman" w:hAnsi="Arial" w:cs="Arial"/>
          <w:i/>
          <w:iCs/>
          <w:color w:val="800080"/>
          <w:sz w:val="18"/>
          <w:szCs w:val="18"/>
        </w:rPr>
        <w:t xml:space="preserve"> </w:t>
      </w:r>
      <w:proofErr w:type="spellStart"/>
      <w:r w:rsidRPr="000D1036">
        <w:rPr>
          <w:rFonts w:ascii="Arial" w:eastAsia="Times New Roman" w:hAnsi="Arial" w:cs="Arial"/>
          <w:i/>
          <w:iCs/>
          <w:color w:val="800080"/>
          <w:sz w:val="18"/>
          <w:szCs w:val="18"/>
        </w:rPr>
        <w:t>Минздравсоцразвития</w:t>
      </w:r>
      <w:proofErr w:type="spellEnd"/>
      <w:r w:rsidRPr="000D1036">
        <w:rPr>
          <w:rFonts w:ascii="Arial" w:eastAsia="Times New Roman" w:hAnsi="Arial" w:cs="Arial"/>
          <w:i/>
          <w:iCs/>
          <w:color w:val="800080"/>
          <w:sz w:val="18"/>
          <w:szCs w:val="18"/>
        </w:rPr>
        <w:t xml:space="preserve"> России от 18 сентября 2009 г. N 759</w:t>
      </w:r>
    </w:p>
    <w:p w:rsidR="000D1036" w:rsidRPr="000D1036" w:rsidRDefault="000D1036" w:rsidP="00D75F37">
      <w:pPr>
        <w:spacing w:after="0" w:line="240" w:lineRule="auto"/>
        <w:ind w:firstLine="140"/>
        <w:jc w:val="both"/>
        <w:rPr>
          <w:rFonts w:ascii="Arial" w:eastAsia="Times New Roman" w:hAnsi="Arial" w:cs="Arial"/>
          <w:i/>
          <w:iCs/>
          <w:color w:val="800080"/>
          <w:sz w:val="18"/>
          <w:szCs w:val="18"/>
        </w:rPr>
      </w:pPr>
      <w:r w:rsidRPr="000D1036">
        <w:rPr>
          <w:rFonts w:ascii="Arial" w:eastAsia="Times New Roman" w:hAnsi="Arial" w:cs="Arial"/>
          <w:i/>
          <w:iCs/>
          <w:color w:val="800080"/>
          <w:sz w:val="18"/>
          <w:szCs w:val="18"/>
        </w:rPr>
        <w:t xml:space="preserve">См. </w:t>
      </w:r>
      <w:hyperlink r:id="rId12" w:anchor="5" w:tooltip="комментарии" w:history="1">
        <w:r w:rsidRPr="000D1036">
          <w:rPr>
            <w:rFonts w:ascii="Arial" w:eastAsia="Times New Roman" w:hAnsi="Arial" w:cs="Arial"/>
            <w:i/>
            <w:iCs/>
            <w:color w:val="008000"/>
            <w:sz w:val="18"/>
            <w:szCs w:val="18"/>
            <w:u w:val="single"/>
          </w:rPr>
          <w:t>комментарии</w:t>
        </w:r>
      </w:hyperlink>
      <w:r w:rsidRPr="000D1036">
        <w:rPr>
          <w:rFonts w:ascii="Arial" w:eastAsia="Times New Roman" w:hAnsi="Arial" w:cs="Arial"/>
          <w:i/>
          <w:iCs/>
          <w:color w:val="800080"/>
          <w:sz w:val="18"/>
          <w:szCs w:val="18"/>
        </w:rPr>
        <w:t xml:space="preserve"> к статье 5 настоящего Федерального закона</w:t>
      </w: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br/>
      </w:r>
      <w:bookmarkStart w:id="7" w:name="6"/>
      <w:bookmarkEnd w:id="7"/>
    </w:p>
    <w:p w:rsidR="000D1036" w:rsidRPr="000D1036" w:rsidRDefault="000D1036"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6.</w:t>
      </w:r>
      <w:r w:rsidRPr="000D1036">
        <w:rPr>
          <w:rFonts w:ascii="Arial" w:eastAsia="Times New Roman" w:hAnsi="Arial" w:cs="Arial"/>
          <w:sz w:val="18"/>
          <w:szCs w:val="18"/>
        </w:rPr>
        <w:t xml:space="preserve"> Объявление предостережения о недопустимости осуществления экстремистской деятельности</w:t>
      </w:r>
    </w:p>
    <w:p w:rsidR="000D1036" w:rsidRPr="000D1036" w:rsidRDefault="000D1036" w:rsidP="00D75F37">
      <w:pPr>
        <w:spacing w:after="0" w:line="240" w:lineRule="auto"/>
        <w:ind w:firstLine="720"/>
        <w:jc w:val="both"/>
        <w:rPr>
          <w:rFonts w:ascii="Arial" w:eastAsia="Times New Roman" w:hAnsi="Arial" w:cs="Arial"/>
          <w:sz w:val="18"/>
          <w:szCs w:val="18"/>
        </w:rPr>
      </w:pPr>
      <w:proofErr w:type="gramStart"/>
      <w:r w:rsidRPr="000D1036">
        <w:rPr>
          <w:rFonts w:ascii="Arial" w:eastAsia="Times New Roman" w:hAnsi="Arial" w:cs="Arial"/>
          <w:sz w:val="18"/>
          <w:szCs w:val="18"/>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0D1036">
        <w:rPr>
          <w:rFonts w:ascii="Arial" w:eastAsia="Times New Roman" w:hAnsi="Arial" w:cs="Arial"/>
          <w:sz w:val="18"/>
          <w:szCs w:val="18"/>
        </w:rPr>
        <w:t xml:space="preserve"> такой деятельности с указанием конкретных оснований объявления предостережения.</w:t>
      </w:r>
    </w:p>
    <w:p w:rsidR="000D1036" w:rsidRPr="000D1036" w:rsidRDefault="000D1036" w:rsidP="00D75F37">
      <w:pPr>
        <w:spacing w:after="0" w:line="240" w:lineRule="auto"/>
        <w:ind w:firstLine="720"/>
        <w:jc w:val="both"/>
        <w:rPr>
          <w:rFonts w:ascii="Arial" w:eastAsia="Times New Roman" w:hAnsi="Arial" w:cs="Arial"/>
          <w:sz w:val="18"/>
          <w:szCs w:val="18"/>
        </w:rPr>
      </w:pPr>
      <w:r w:rsidRPr="000D1036">
        <w:rPr>
          <w:rFonts w:ascii="Arial" w:eastAsia="Times New Roman" w:hAnsi="Arial" w:cs="Arial"/>
          <w:sz w:val="18"/>
          <w:szCs w:val="1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D1036" w:rsidRPr="000D1036" w:rsidRDefault="000D1036" w:rsidP="00D75F37">
      <w:pPr>
        <w:spacing w:after="0" w:line="240" w:lineRule="auto"/>
        <w:ind w:firstLine="720"/>
        <w:jc w:val="both"/>
        <w:rPr>
          <w:rFonts w:ascii="Arial" w:eastAsia="Times New Roman" w:hAnsi="Arial" w:cs="Arial"/>
          <w:sz w:val="18"/>
          <w:szCs w:val="18"/>
        </w:rPr>
      </w:pPr>
      <w:bookmarkStart w:id="8" w:name="602"/>
      <w:bookmarkEnd w:id="8"/>
      <w:r w:rsidRPr="000D1036">
        <w:rPr>
          <w:rFonts w:ascii="Arial" w:eastAsia="Times New Roman" w:hAnsi="Arial" w:cs="Arial"/>
          <w:sz w:val="18"/>
          <w:szCs w:val="18"/>
        </w:rPr>
        <w:t>Предостережение может быть обжаловано в суд в установленном порядке.</w:t>
      </w:r>
    </w:p>
    <w:p w:rsidR="000D1036" w:rsidRPr="000D1036" w:rsidRDefault="000D1036" w:rsidP="00D75F37">
      <w:pPr>
        <w:spacing w:after="0" w:line="240" w:lineRule="auto"/>
        <w:jc w:val="both"/>
        <w:rPr>
          <w:rFonts w:ascii="Arial" w:eastAsia="Times New Roman" w:hAnsi="Arial" w:cs="Arial"/>
          <w:sz w:val="18"/>
          <w:szCs w:val="18"/>
        </w:rPr>
      </w:pPr>
      <w:r w:rsidRPr="000D1036">
        <w:rPr>
          <w:rFonts w:ascii="Arial" w:eastAsia="Times New Roman" w:hAnsi="Arial" w:cs="Arial"/>
          <w:sz w:val="18"/>
          <w:szCs w:val="18"/>
        </w:rPr>
        <w:t xml:space="preserve">Комментарий </w:t>
      </w:r>
      <w:proofErr w:type="spellStart"/>
      <w:r w:rsidRPr="000D1036">
        <w:rPr>
          <w:rFonts w:ascii="Arial" w:eastAsia="Times New Roman" w:hAnsi="Arial" w:cs="Arial"/>
          <w:sz w:val="18"/>
          <w:szCs w:val="18"/>
        </w:rPr>
        <w:t>ГАРАНТа</w:t>
      </w:r>
      <w:proofErr w:type="spellEnd"/>
    </w:p>
    <w:p w:rsidR="000D1036" w:rsidRPr="000D1036" w:rsidRDefault="000D1036" w:rsidP="00D75F37">
      <w:pPr>
        <w:spacing w:after="0" w:line="240" w:lineRule="auto"/>
        <w:ind w:firstLine="140"/>
        <w:jc w:val="both"/>
        <w:rPr>
          <w:rFonts w:ascii="Arial" w:eastAsia="Times New Roman" w:hAnsi="Arial" w:cs="Arial"/>
          <w:i/>
          <w:iCs/>
          <w:color w:val="800080"/>
          <w:sz w:val="18"/>
          <w:szCs w:val="18"/>
        </w:rPr>
      </w:pPr>
      <w:r w:rsidRPr="000D1036">
        <w:rPr>
          <w:rFonts w:ascii="Arial" w:eastAsia="Times New Roman" w:hAnsi="Arial" w:cs="Arial"/>
          <w:i/>
          <w:iCs/>
          <w:color w:val="800080"/>
          <w:sz w:val="18"/>
          <w:szCs w:val="18"/>
        </w:rPr>
        <w:t xml:space="preserve">См. </w:t>
      </w:r>
      <w:hyperlink r:id="rId13" w:anchor="6" w:tooltip="комментарии" w:history="1">
        <w:r w:rsidRPr="000D1036">
          <w:rPr>
            <w:rFonts w:ascii="Arial" w:eastAsia="Times New Roman" w:hAnsi="Arial" w:cs="Arial"/>
            <w:i/>
            <w:iCs/>
            <w:color w:val="008000"/>
            <w:sz w:val="18"/>
            <w:szCs w:val="18"/>
            <w:u w:val="single"/>
          </w:rPr>
          <w:t>комментарии</w:t>
        </w:r>
      </w:hyperlink>
      <w:r w:rsidRPr="000D1036">
        <w:rPr>
          <w:rFonts w:ascii="Arial" w:eastAsia="Times New Roman" w:hAnsi="Arial" w:cs="Arial"/>
          <w:i/>
          <w:iCs/>
          <w:color w:val="800080"/>
          <w:sz w:val="18"/>
          <w:szCs w:val="18"/>
        </w:rPr>
        <w:t xml:space="preserve"> к статье 6 настоящего Федерального закона</w:t>
      </w:r>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7.</w:t>
      </w:r>
      <w:r w:rsidRPr="00D75F37">
        <w:rPr>
          <w:rFonts w:ascii="Arial" w:eastAsia="Times New Roman" w:hAnsi="Arial" w:cs="Arial"/>
          <w:sz w:val="18"/>
          <w:szCs w:val="18"/>
        </w:rP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proofErr w:type="gramStart"/>
      <w:r w:rsidRPr="00D75F37">
        <w:rPr>
          <w:rFonts w:ascii="Arial" w:eastAsia="Times New Roman" w:hAnsi="Arial" w:cs="Arial"/>
          <w:sz w:val="18"/>
          <w:szCs w:val="1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D75F37">
        <w:rPr>
          <w:rFonts w:ascii="Arial" w:eastAsia="Times New Roman" w:hAnsi="Arial" w:cs="Arial"/>
          <w:sz w:val="18"/>
          <w:szCs w:val="18"/>
        </w:rPr>
        <w:t xml:space="preserve"> В случае</w:t>
      </w:r>
      <w:proofErr w:type="gramStart"/>
      <w:r w:rsidRPr="00D75F37">
        <w:rPr>
          <w:rFonts w:ascii="Arial" w:eastAsia="Times New Roman" w:hAnsi="Arial" w:cs="Arial"/>
          <w:sz w:val="18"/>
          <w:szCs w:val="18"/>
        </w:rPr>
        <w:t>,</w:t>
      </w:r>
      <w:proofErr w:type="gramEnd"/>
      <w:r w:rsidRPr="00D75F37">
        <w:rPr>
          <w:rFonts w:ascii="Arial" w:eastAsia="Times New Roman" w:hAnsi="Arial" w:cs="Arial"/>
          <w:sz w:val="18"/>
          <w:szCs w:val="1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9" w:name="72"/>
      <w:bookmarkEnd w:id="9"/>
      <w:r w:rsidRPr="00D75F37">
        <w:rPr>
          <w:rFonts w:ascii="Arial" w:eastAsia="Times New Roman" w:hAnsi="Arial" w:cs="Arial"/>
          <w:sz w:val="18"/>
          <w:szCs w:val="18"/>
        </w:rPr>
        <w:t>Предупреждение может быть обжаловано в суд в установленном порядке.</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10" w:name="73"/>
      <w:bookmarkEnd w:id="10"/>
      <w:r w:rsidRPr="00D75F37">
        <w:rPr>
          <w:rFonts w:ascii="Arial" w:eastAsia="Times New Roman" w:hAnsi="Arial" w:cs="Arial"/>
          <w:sz w:val="18"/>
          <w:szCs w:val="18"/>
        </w:rPr>
        <w:t>В случае</w:t>
      </w:r>
      <w:proofErr w:type="gramStart"/>
      <w:r w:rsidRPr="00D75F37">
        <w:rPr>
          <w:rFonts w:ascii="Arial" w:eastAsia="Times New Roman" w:hAnsi="Arial" w:cs="Arial"/>
          <w:sz w:val="18"/>
          <w:szCs w:val="18"/>
        </w:rPr>
        <w:t>,</w:t>
      </w:r>
      <w:proofErr w:type="gramEnd"/>
      <w:r w:rsidRPr="00D75F37">
        <w:rPr>
          <w:rFonts w:ascii="Arial" w:eastAsia="Times New Roman" w:hAnsi="Arial" w:cs="Arial"/>
          <w:sz w:val="18"/>
          <w:szCs w:val="1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75F37" w:rsidRPr="00D75F37" w:rsidRDefault="00D75F37" w:rsidP="00D75F37">
      <w:pPr>
        <w:spacing w:after="0" w:line="240" w:lineRule="auto"/>
        <w:jc w:val="both"/>
        <w:rPr>
          <w:rFonts w:ascii="Arial" w:eastAsia="Times New Roman" w:hAnsi="Arial" w:cs="Arial"/>
          <w:sz w:val="18"/>
          <w:szCs w:val="18"/>
        </w:rPr>
      </w:pPr>
      <w:bookmarkStart w:id="11" w:name="74"/>
      <w:bookmarkEnd w:id="11"/>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14" w:anchor="7"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7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12" w:name="8"/>
      <w:bookmarkEnd w:id="12"/>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lastRenderedPageBreak/>
        <w:t>Статья 8.</w:t>
      </w:r>
      <w:r w:rsidRPr="00D75F37">
        <w:rPr>
          <w:rFonts w:ascii="Arial" w:eastAsia="Times New Roman" w:hAnsi="Arial" w:cs="Arial"/>
          <w:sz w:val="18"/>
          <w:szCs w:val="18"/>
        </w:rP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proofErr w:type="gramStart"/>
      <w:r w:rsidRPr="00D75F37">
        <w:rPr>
          <w:rFonts w:ascii="Arial" w:eastAsia="Times New Roman" w:hAnsi="Arial" w:cs="Arial"/>
          <w:sz w:val="18"/>
          <w:szCs w:val="18"/>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D75F37">
        <w:rPr>
          <w:rFonts w:ascii="Arial" w:eastAsia="Times New Roman" w:hAnsi="Arial" w:cs="Arial"/>
          <w:sz w:val="18"/>
          <w:szCs w:val="18"/>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D75F37">
        <w:rPr>
          <w:rFonts w:ascii="Arial" w:eastAsia="Times New Roman" w:hAnsi="Arial" w:cs="Arial"/>
          <w:sz w:val="18"/>
          <w:szCs w:val="18"/>
        </w:rPr>
        <w:t>,</w:t>
      </w:r>
      <w:proofErr w:type="gramEnd"/>
      <w:r w:rsidRPr="00D75F37">
        <w:rPr>
          <w:rFonts w:ascii="Arial" w:eastAsia="Times New Roman" w:hAnsi="Arial" w:cs="Arial"/>
          <w:sz w:val="18"/>
          <w:szCs w:val="1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Предупреждение может быть обжаловано в суд в установленном порядке.</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В случае</w:t>
      </w:r>
      <w:proofErr w:type="gramStart"/>
      <w:r w:rsidRPr="00D75F37">
        <w:rPr>
          <w:rFonts w:ascii="Arial" w:eastAsia="Times New Roman" w:hAnsi="Arial" w:cs="Arial"/>
          <w:sz w:val="18"/>
          <w:szCs w:val="18"/>
        </w:rPr>
        <w:t>,</w:t>
      </w:r>
      <w:proofErr w:type="gramEnd"/>
      <w:r w:rsidRPr="00D75F37">
        <w:rPr>
          <w:rFonts w:ascii="Arial" w:eastAsia="Times New Roman" w:hAnsi="Arial" w:cs="Arial"/>
          <w:sz w:val="18"/>
          <w:szCs w:val="1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D75F37" w:rsidRPr="00D75F37" w:rsidRDefault="00D75F37" w:rsidP="00D75F37">
      <w:pPr>
        <w:spacing w:after="0" w:line="240" w:lineRule="auto"/>
        <w:jc w:val="both"/>
        <w:rPr>
          <w:rFonts w:ascii="Arial" w:eastAsia="Times New Roman" w:hAnsi="Arial" w:cs="Arial"/>
          <w:sz w:val="18"/>
          <w:szCs w:val="18"/>
        </w:rPr>
      </w:pPr>
      <w:bookmarkStart w:id="13" w:name="803"/>
      <w:bookmarkEnd w:id="13"/>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15" w:anchor="8"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8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14" w:name="9"/>
      <w:bookmarkEnd w:id="14"/>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BA6CE9" w:rsidP="00D75F37">
      <w:pPr>
        <w:spacing w:after="0" w:line="240" w:lineRule="auto"/>
        <w:jc w:val="both"/>
        <w:rPr>
          <w:rFonts w:ascii="Arial" w:eastAsia="Times New Roman" w:hAnsi="Arial" w:cs="Arial"/>
          <w:i/>
          <w:iCs/>
          <w:color w:val="800080"/>
          <w:sz w:val="18"/>
          <w:szCs w:val="18"/>
        </w:rPr>
      </w:pPr>
      <w:hyperlink r:id="rId16" w:anchor="32" w:tooltip="Федеральным законом" w:history="1">
        <w:r w:rsidR="00D75F37" w:rsidRPr="00D75F37">
          <w:rPr>
            <w:rFonts w:ascii="Arial" w:eastAsia="Times New Roman" w:hAnsi="Arial" w:cs="Arial"/>
            <w:i/>
            <w:iCs/>
            <w:color w:val="008000"/>
            <w:sz w:val="18"/>
            <w:szCs w:val="18"/>
          </w:rPr>
          <w:t>Федеральным законом</w:t>
        </w:r>
      </w:hyperlink>
      <w:r w:rsidR="00D75F37" w:rsidRPr="00D75F37">
        <w:rPr>
          <w:rFonts w:ascii="Arial" w:eastAsia="Times New Roman" w:hAnsi="Arial" w:cs="Arial"/>
          <w:i/>
          <w:iCs/>
          <w:color w:val="800080"/>
          <w:sz w:val="18"/>
          <w:szCs w:val="18"/>
        </w:rPr>
        <w:t xml:space="preserve"> от 29 апреля 2008 г. N 54-ФЗ в статью 9 настоящего Федерального закона внесены изменения</w:t>
      </w:r>
    </w:p>
    <w:p w:rsidR="00D75F37" w:rsidRPr="00D75F37" w:rsidRDefault="00D75F37" w:rsidP="00D75F37">
      <w:pPr>
        <w:spacing w:after="0" w:line="240" w:lineRule="auto"/>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См. те</w:t>
      </w:r>
      <w:proofErr w:type="gramStart"/>
      <w:r w:rsidRPr="00D75F37">
        <w:rPr>
          <w:rFonts w:ascii="Arial" w:eastAsia="Times New Roman" w:hAnsi="Arial" w:cs="Arial"/>
          <w:i/>
          <w:iCs/>
          <w:color w:val="800080"/>
          <w:sz w:val="18"/>
          <w:szCs w:val="18"/>
        </w:rPr>
        <w:t>кст ст</w:t>
      </w:r>
      <w:proofErr w:type="gramEnd"/>
      <w:r w:rsidRPr="00D75F37">
        <w:rPr>
          <w:rFonts w:ascii="Arial" w:eastAsia="Times New Roman" w:hAnsi="Arial" w:cs="Arial"/>
          <w:i/>
          <w:iCs/>
          <w:color w:val="800080"/>
          <w:sz w:val="18"/>
          <w:szCs w:val="18"/>
        </w:rPr>
        <w:t>атьи в предыдущей редакции</w:t>
      </w:r>
    </w:p>
    <w:p w:rsidR="00D75F37" w:rsidRPr="00D75F37" w:rsidRDefault="00D75F37" w:rsidP="00D75F37">
      <w:pPr>
        <w:spacing w:after="0" w:line="240" w:lineRule="auto"/>
        <w:jc w:val="both"/>
        <w:rPr>
          <w:rFonts w:ascii="Arial" w:eastAsia="Times New Roman" w:hAnsi="Arial" w:cs="Arial"/>
          <w:sz w:val="18"/>
          <w:szCs w:val="18"/>
        </w:rPr>
      </w:pPr>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9.</w:t>
      </w:r>
      <w:r w:rsidRPr="00D75F37">
        <w:rPr>
          <w:rFonts w:ascii="Arial" w:eastAsia="Times New Roman" w:hAnsi="Arial" w:cs="Arial"/>
          <w:sz w:val="18"/>
          <w:szCs w:val="18"/>
        </w:rPr>
        <w:t xml:space="preserve"> Ответственность общественных и религиозных объединений, иных организаций за осуществление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15" w:name="91"/>
      <w:bookmarkEnd w:id="15"/>
      <w:proofErr w:type="gramStart"/>
      <w:r w:rsidRPr="00D75F37">
        <w:rPr>
          <w:rFonts w:ascii="Arial" w:eastAsia="Times New Roman" w:hAnsi="Arial" w:cs="Arial"/>
          <w:sz w:val="18"/>
          <w:szCs w:val="18"/>
        </w:rPr>
        <w:t xml:space="preserve">В случае, предусмотренном </w:t>
      </w:r>
      <w:hyperlink r:id="rId17" w:anchor="74" w:tooltip="частью четвертой статьи 7" w:history="1">
        <w:r w:rsidRPr="00D75F37">
          <w:rPr>
            <w:rFonts w:ascii="Arial" w:eastAsia="Times New Roman" w:hAnsi="Arial" w:cs="Arial"/>
            <w:color w:val="008000"/>
            <w:sz w:val="18"/>
            <w:szCs w:val="18"/>
          </w:rPr>
          <w:t>частью четвертой статьи 7</w:t>
        </w:r>
      </w:hyperlink>
      <w:r w:rsidRPr="00D75F37">
        <w:rPr>
          <w:rFonts w:ascii="Arial" w:eastAsia="Times New Roman" w:hAnsi="Arial" w:cs="Arial"/>
          <w:sz w:val="18"/>
          <w:szCs w:val="18"/>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D75F37">
        <w:rPr>
          <w:rFonts w:ascii="Arial" w:eastAsia="Times New Roman" w:hAnsi="Arial" w:cs="Arial"/>
          <w:sz w:val="18"/>
          <w:szCs w:val="18"/>
        </w:rPr>
        <w:t xml:space="preserve">, </w:t>
      </w:r>
      <w:proofErr w:type="gramStart"/>
      <w:r w:rsidRPr="00D75F37">
        <w:rPr>
          <w:rFonts w:ascii="Arial" w:eastAsia="Times New Roman" w:hAnsi="Arial" w:cs="Arial"/>
          <w:sz w:val="18"/>
          <w:szCs w:val="18"/>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D75F37" w:rsidRPr="00D75F37" w:rsidRDefault="00D75F37" w:rsidP="00D75F37">
      <w:pPr>
        <w:spacing w:after="0" w:line="240" w:lineRule="auto"/>
        <w:ind w:firstLine="720"/>
        <w:jc w:val="both"/>
        <w:rPr>
          <w:rFonts w:ascii="Arial" w:eastAsia="Times New Roman" w:hAnsi="Arial" w:cs="Arial"/>
          <w:sz w:val="18"/>
          <w:szCs w:val="18"/>
        </w:rPr>
      </w:pPr>
      <w:bookmarkStart w:id="16" w:name="92"/>
      <w:bookmarkEnd w:id="16"/>
      <w:proofErr w:type="gramStart"/>
      <w:r w:rsidRPr="00D75F37">
        <w:rPr>
          <w:rFonts w:ascii="Arial" w:eastAsia="Times New Roman" w:hAnsi="Arial" w:cs="Arial"/>
          <w:sz w:val="18"/>
          <w:szCs w:val="1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D75F37" w:rsidRPr="00D75F37" w:rsidRDefault="00D75F37" w:rsidP="00D75F37">
      <w:pPr>
        <w:spacing w:after="0" w:line="240" w:lineRule="auto"/>
        <w:ind w:firstLine="720"/>
        <w:jc w:val="both"/>
        <w:rPr>
          <w:rFonts w:ascii="Arial" w:eastAsia="Times New Roman" w:hAnsi="Arial" w:cs="Arial"/>
          <w:sz w:val="18"/>
          <w:szCs w:val="18"/>
        </w:rPr>
      </w:pPr>
      <w:bookmarkStart w:id="17" w:name="93"/>
      <w:bookmarkEnd w:id="17"/>
      <w:r w:rsidRPr="00D75F37">
        <w:rPr>
          <w:rFonts w:ascii="Arial" w:eastAsia="Times New Roman" w:hAnsi="Arial" w:cs="Arial"/>
          <w:sz w:val="18"/>
          <w:szCs w:val="1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18" w:name="94"/>
      <w:bookmarkEnd w:id="18"/>
      <w:proofErr w:type="gramStart"/>
      <w:r w:rsidRPr="00D75F37">
        <w:rPr>
          <w:rFonts w:ascii="Arial" w:eastAsia="Times New Roman" w:hAnsi="Arial" w:cs="Arial"/>
          <w:sz w:val="18"/>
          <w:szCs w:val="1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D75F37">
        <w:rPr>
          <w:rFonts w:ascii="Arial" w:eastAsia="Times New Roman" w:hAnsi="Arial" w:cs="Arial"/>
          <w:sz w:val="18"/>
          <w:szCs w:val="18"/>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19" w:name="906"/>
      <w:bookmarkStart w:id="20" w:name="95"/>
      <w:bookmarkEnd w:id="19"/>
      <w:bookmarkEnd w:id="20"/>
      <w:proofErr w:type="gramStart"/>
      <w:r w:rsidRPr="00D75F37">
        <w:rPr>
          <w:rFonts w:ascii="Arial" w:eastAsia="Times New Roman" w:hAnsi="Arial" w:cs="Arial"/>
          <w:sz w:val="18"/>
          <w:szCs w:val="1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D75F37">
        <w:rPr>
          <w:rFonts w:ascii="Arial" w:eastAsia="Times New Roman" w:hAnsi="Arial" w:cs="Arial"/>
          <w:sz w:val="18"/>
          <w:szCs w:val="18"/>
        </w:rPr>
        <w:t xml:space="preserve"> Указанный перечень также подлежит опубликованию в официальных периодических изданиях, </w:t>
      </w:r>
      <w:hyperlink r:id="rId18" w:tooltip="определенных" w:history="1">
        <w:r w:rsidRPr="00D75F37">
          <w:rPr>
            <w:rFonts w:ascii="Arial" w:eastAsia="Times New Roman" w:hAnsi="Arial" w:cs="Arial"/>
            <w:color w:val="008000"/>
            <w:sz w:val="18"/>
            <w:szCs w:val="18"/>
          </w:rPr>
          <w:t>определенных</w:t>
        </w:r>
      </w:hyperlink>
      <w:r w:rsidRPr="00D75F37">
        <w:rPr>
          <w:rFonts w:ascii="Arial" w:eastAsia="Times New Roman" w:hAnsi="Arial" w:cs="Arial"/>
          <w:sz w:val="18"/>
          <w:szCs w:val="18"/>
        </w:rPr>
        <w:t xml:space="preserve"> Правительством Российской Федерации.</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19" w:anchor="9"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9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21" w:name="10"/>
      <w:bookmarkEnd w:id="21"/>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lastRenderedPageBreak/>
        <w:t>Статья 10.</w:t>
      </w:r>
      <w:r w:rsidRPr="00D75F37">
        <w:rPr>
          <w:rFonts w:ascii="Arial" w:eastAsia="Times New Roman" w:hAnsi="Arial" w:cs="Arial"/>
          <w:sz w:val="18"/>
          <w:szCs w:val="18"/>
        </w:rPr>
        <w:t xml:space="preserve"> Приостановление деятельности общественного или религиозного объединения</w:t>
      </w:r>
    </w:p>
    <w:p w:rsidR="00D75F37" w:rsidRPr="00D75F37" w:rsidRDefault="00D75F37" w:rsidP="00D75F37">
      <w:pPr>
        <w:spacing w:after="0" w:line="240" w:lineRule="auto"/>
        <w:ind w:firstLine="720"/>
        <w:jc w:val="both"/>
        <w:rPr>
          <w:rFonts w:ascii="Arial" w:eastAsia="Times New Roman" w:hAnsi="Arial" w:cs="Arial"/>
          <w:sz w:val="18"/>
          <w:szCs w:val="18"/>
        </w:rPr>
      </w:pPr>
      <w:proofErr w:type="gramStart"/>
      <w:r w:rsidRPr="00D75F37">
        <w:rPr>
          <w:rFonts w:ascii="Arial" w:eastAsia="Times New Roman" w:hAnsi="Arial" w:cs="Arial"/>
          <w:sz w:val="18"/>
          <w:szCs w:val="1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D75F37">
        <w:rPr>
          <w:rFonts w:ascii="Arial" w:eastAsia="Times New Roman" w:hAnsi="Arial" w:cs="Arial"/>
          <w:sz w:val="18"/>
          <w:szCs w:val="18"/>
        </w:rPr>
        <w:t xml:space="preserve"> по основаниям, предусмотренным </w:t>
      </w:r>
      <w:hyperlink r:id="rId20" w:anchor="9" w:tooltip="статьей 9" w:history="1">
        <w:r w:rsidRPr="00D75F37">
          <w:rPr>
            <w:rFonts w:ascii="Arial" w:eastAsia="Times New Roman" w:hAnsi="Arial" w:cs="Arial"/>
            <w:color w:val="008000"/>
            <w:sz w:val="18"/>
            <w:szCs w:val="18"/>
          </w:rPr>
          <w:t>статьей 9</w:t>
        </w:r>
      </w:hyperlink>
      <w:r w:rsidRPr="00D75F37">
        <w:rPr>
          <w:rFonts w:ascii="Arial" w:eastAsia="Times New Roman" w:hAnsi="Arial" w:cs="Arial"/>
          <w:sz w:val="18"/>
          <w:szCs w:val="18"/>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22" w:name="1002"/>
      <w:bookmarkEnd w:id="22"/>
      <w:proofErr w:type="gramStart"/>
      <w:r w:rsidRPr="00D75F37">
        <w:rPr>
          <w:rFonts w:ascii="Arial" w:eastAsia="Times New Roman" w:hAnsi="Arial" w:cs="Arial"/>
          <w:sz w:val="18"/>
          <w:szCs w:val="1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D75F37">
        <w:rPr>
          <w:rFonts w:ascii="Arial" w:eastAsia="Times New Roman" w:hAnsi="Arial" w:cs="Arial"/>
          <w:sz w:val="18"/>
          <w:szCs w:val="1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23" w:name="1003"/>
      <w:bookmarkEnd w:id="23"/>
      <w:r w:rsidRPr="00D75F37">
        <w:rPr>
          <w:rFonts w:ascii="Arial" w:eastAsia="Times New Roman" w:hAnsi="Arial" w:cs="Arial"/>
          <w:sz w:val="18"/>
          <w:szCs w:val="1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24" w:name="1004"/>
      <w:bookmarkEnd w:id="24"/>
      <w:r w:rsidRPr="00D75F37">
        <w:rPr>
          <w:rFonts w:ascii="Arial" w:eastAsia="Times New Roman" w:hAnsi="Arial" w:cs="Arial"/>
          <w:sz w:val="18"/>
          <w:szCs w:val="18"/>
        </w:rPr>
        <w:t xml:space="preserve">Приостановление деятельности политических партий осуществляется в порядке, предусмотренном </w:t>
      </w:r>
      <w:hyperlink r:id="rId21" w:anchor="900" w:tooltip="Федеральным законом" w:history="1">
        <w:r w:rsidRPr="00D75F37">
          <w:rPr>
            <w:rFonts w:ascii="Arial" w:eastAsia="Times New Roman" w:hAnsi="Arial" w:cs="Arial"/>
            <w:color w:val="008000"/>
            <w:sz w:val="18"/>
            <w:szCs w:val="18"/>
          </w:rPr>
          <w:t>Федеральным законом</w:t>
        </w:r>
      </w:hyperlink>
      <w:r w:rsidRPr="00D75F37">
        <w:rPr>
          <w:rFonts w:ascii="Arial" w:eastAsia="Times New Roman" w:hAnsi="Arial" w:cs="Arial"/>
          <w:sz w:val="18"/>
          <w:szCs w:val="18"/>
        </w:rPr>
        <w:t xml:space="preserve"> "О политических партиях".</w:t>
      </w:r>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11.</w:t>
      </w:r>
      <w:r w:rsidRPr="00D75F37">
        <w:rPr>
          <w:rFonts w:ascii="Arial" w:eastAsia="Times New Roman" w:hAnsi="Arial" w:cs="Arial"/>
          <w:sz w:val="18"/>
          <w:szCs w:val="18"/>
        </w:rP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proofErr w:type="gramStart"/>
      <w:r w:rsidRPr="00D75F37">
        <w:rPr>
          <w:rFonts w:ascii="Arial" w:eastAsia="Times New Roman" w:hAnsi="Arial" w:cs="Arial"/>
          <w:sz w:val="18"/>
          <w:szCs w:val="18"/>
        </w:rPr>
        <w:t xml:space="preserve">В случае, предусмотренном </w:t>
      </w:r>
      <w:hyperlink r:id="rId22" w:anchor="803" w:tooltip="частью третьей статьи 8" w:history="1">
        <w:r w:rsidRPr="00D75F37">
          <w:rPr>
            <w:rFonts w:ascii="Arial" w:eastAsia="Times New Roman" w:hAnsi="Arial" w:cs="Arial"/>
            <w:color w:val="008000"/>
            <w:sz w:val="18"/>
            <w:szCs w:val="18"/>
          </w:rPr>
          <w:t>частью третьей статьи 8</w:t>
        </w:r>
      </w:hyperlink>
      <w:r w:rsidRPr="00D75F37">
        <w:rPr>
          <w:rFonts w:ascii="Arial" w:eastAsia="Times New Roman" w:hAnsi="Arial" w:cs="Arial"/>
          <w:sz w:val="18"/>
          <w:szCs w:val="18"/>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D75F37">
        <w:rPr>
          <w:rFonts w:ascii="Arial" w:eastAsia="Times New Roman" w:hAnsi="Arial" w:cs="Arial"/>
          <w:sz w:val="18"/>
          <w:szCs w:val="18"/>
        </w:rPr>
        <w:t xml:space="preserve"> соответствующего средства массовой информации может быть </w:t>
      </w:r>
      <w:proofErr w:type="gramStart"/>
      <w:r w:rsidRPr="00D75F37">
        <w:rPr>
          <w:rFonts w:ascii="Arial" w:eastAsia="Times New Roman" w:hAnsi="Arial" w:cs="Arial"/>
          <w:sz w:val="18"/>
          <w:szCs w:val="18"/>
        </w:rPr>
        <w:t>прекращена</w:t>
      </w:r>
      <w:proofErr w:type="gramEnd"/>
      <w:r w:rsidRPr="00D75F37">
        <w:rPr>
          <w:rFonts w:ascii="Arial" w:eastAsia="Times New Roman" w:hAnsi="Arial" w:cs="Arial"/>
          <w:sz w:val="18"/>
          <w:szCs w:val="18"/>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25" w:name="1102"/>
      <w:bookmarkEnd w:id="25"/>
      <w:r w:rsidRPr="00D75F37">
        <w:rPr>
          <w:rFonts w:ascii="Arial" w:eastAsia="Times New Roman" w:hAnsi="Arial" w:cs="Arial"/>
          <w:sz w:val="18"/>
          <w:szCs w:val="1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26" w:name="1103"/>
      <w:bookmarkEnd w:id="26"/>
      <w:r w:rsidRPr="00D75F37">
        <w:rPr>
          <w:rFonts w:ascii="Arial" w:eastAsia="Times New Roman" w:hAnsi="Arial" w:cs="Arial"/>
          <w:sz w:val="18"/>
          <w:szCs w:val="1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23" w:anchor="11"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11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27" w:name="12"/>
      <w:bookmarkEnd w:id="27"/>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12.</w:t>
      </w:r>
      <w:r w:rsidRPr="00D75F37">
        <w:rPr>
          <w:rFonts w:ascii="Arial" w:eastAsia="Times New Roman" w:hAnsi="Arial" w:cs="Arial"/>
          <w:sz w:val="18"/>
          <w:szCs w:val="18"/>
        </w:rPr>
        <w:t xml:space="preserve"> Недопущение использования сетей связи общего пользования для осуществления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Запрещается использование сетей связи общего пользования для осуществления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В случае</w:t>
      </w:r>
      <w:proofErr w:type="gramStart"/>
      <w:r w:rsidRPr="00D75F37">
        <w:rPr>
          <w:rFonts w:ascii="Arial" w:eastAsia="Times New Roman" w:hAnsi="Arial" w:cs="Arial"/>
          <w:sz w:val="18"/>
          <w:szCs w:val="18"/>
        </w:rPr>
        <w:t>,</w:t>
      </w:r>
      <w:proofErr w:type="gramEnd"/>
      <w:r w:rsidRPr="00D75F37">
        <w:rPr>
          <w:rFonts w:ascii="Arial" w:eastAsia="Times New Roman" w:hAnsi="Arial" w:cs="Arial"/>
          <w:sz w:val="18"/>
          <w:szCs w:val="1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24" w:anchor="12"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12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28" w:name="13"/>
      <w:bookmarkEnd w:id="28"/>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BA6CE9" w:rsidP="00D75F37">
      <w:pPr>
        <w:spacing w:after="0" w:line="240" w:lineRule="auto"/>
        <w:jc w:val="both"/>
        <w:rPr>
          <w:rFonts w:ascii="Arial" w:eastAsia="Times New Roman" w:hAnsi="Arial" w:cs="Arial"/>
          <w:i/>
          <w:iCs/>
          <w:color w:val="800080"/>
          <w:sz w:val="18"/>
          <w:szCs w:val="18"/>
        </w:rPr>
      </w:pPr>
      <w:hyperlink r:id="rId25" w:anchor="33" w:tooltip="Федеральным законом" w:history="1">
        <w:r w:rsidR="00D75F37" w:rsidRPr="00D75F37">
          <w:rPr>
            <w:rFonts w:ascii="Arial" w:eastAsia="Times New Roman" w:hAnsi="Arial" w:cs="Arial"/>
            <w:i/>
            <w:iCs/>
            <w:color w:val="008000"/>
            <w:sz w:val="18"/>
            <w:szCs w:val="18"/>
          </w:rPr>
          <w:t>Федеральным законом</w:t>
        </w:r>
      </w:hyperlink>
      <w:r w:rsidR="00D75F37" w:rsidRPr="00D75F37">
        <w:rPr>
          <w:rFonts w:ascii="Arial" w:eastAsia="Times New Roman" w:hAnsi="Arial" w:cs="Arial"/>
          <w:i/>
          <w:iCs/>
          <w:color w:val="800080"/>
          <w:sz w:val="18"/>
          <w:szCs w:val="18"/>
        </w:rPr>
        <w:t xml:space="preserve"> от 29 апреля 2008 г. N 54-ФЗ в статью 13 настоящего Федерального закона внесены изменения</w:t>
      </w:r>
    </w:p>
    <w:p w:rsidR="00D75F37" w:rsidRPr="00D75F37" w:rsidRDefault="00D75F37" w:rsidP="00D75F37">
      <w:pPr>
        <w:spacing w:after="0" w:line="240" w:lineRule="auto"/>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См. те</w:t>
      </w:r>
      <w:proofErr w:type="gramStart"/>
      <w:r w:rsidRPr="00D75F37">
        <w:rPr>
          <w:rFonts w:ascii="Arial" w:eastAsia="Times New Roman" w:hAnsi="Arial" w:cs="Arial"/>
          <w:i/>
          <w:iCs/>
          <w:color w:val="800080"/>
          <w:sz w:val="18"/>
          <w:szCs w:val="18"/>
        </w:rPr>
        <w:t>кст ст</w:t>
      </w:r>
      <w:proofErr w:type="gramEnd"/>
      <w:r w:rsidRPr="00D75F37">
        <w:rPr>
          <w:rFonts w:ascii="Arial" w:eastAsia="Times New Roman" w:hAnsi="Arial" w:cs="Arial"/>
          <w:i/>
          <w:iCs/>
          <w:color w:val="800080"/>
          <w:sz w:val="18"/>
          <w:szCs w:val="18"/>
        </w:rPr>
        <w:t>атьи в предыдущей редакции</w:t>
      </w:r>
    </w:p>
    <w:p w:rsidR="00D75F37" w:rsidRPr="00D75F37" w:rsidRDefault="00D75F37" w:rsidP="00D75F37">
      <w:pPr>
        <w:spacing w:after="0" w:line="240" w:lineRule="auto"/>
        <w:jc w:val="both"/>
        <w:rPr>
          <w:rFonts w:ascii="Arial" w:eastAsia="Times New Roman" w:hAnsi="Arial" w:cs="Arial"/>
          <w:sz w:val="18"/>
          <w:szCs w:val="18"/>
        </w:rPr>
      </w:pPr>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13.</w:t>
      </w:r>
      <w:r w:rsidRPr="00D75F37">
        <w:rPr>
          <w:rFonts w:ascii="Arial" w:eastAsia="Times New Roman" w:hAnsi="Arial" w:cs="Arial"/>
          <w:sz w:val="18"/>
          <w:szCs w:val="18"/>
        </w:rPr>
        <w:t xml:space="preserve"> Ответственность за распространение экстремистских материалов</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lastRenderedPageBreak/>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29" w:name="131"/>
      <w:bookmarkEnd w:id="29"/>
      <w:r w:rsidRPr="00D75F37">
        <w:rPr>
          <w:rFonts w:ascii="Arial" w:eastAsia="Times New Roman" w:hAnsi="Arial" w:cs="Arial"/>
          <w:sz w:val="18"/>
          <w:szCs w:val="1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30" w:name="132"/>
      <w:bookmarkEnd w:id="30"/>
      <w:r w:rsidRPr="00D75F37">
        <w:rPr>
          <w:rFonts w:ascii="Arial" w:eastAsia="Times New Roman" w:hAnsi="Arial" w:cs="Arial"/>
          <w:sz w:val="18"/>
          <w:szCs w:val="18"/>
        </w:rPr>
        <w:t xml:space="preserve">Одновременно с решением о признании информационных материалов </w:t>
      </w:r>
      <w:proofErr w:type="gramStart"/>
      <w:r w:rsidRPr="00D75F37">
        <w:rPr>
          <w:rFonts w:ascii="Arial" w:eastAsia="Times New Roman" w:hAnsi="Arial" w:cs="Arial"/>
          <w:sz w:val="18"/>
          <w:szCs w:val="18"/>
        </w:rPr>
        <w:t>экстремистскими</w:t>
      </w:r>
      <w:proofErr w:type="gramEnd"/>
      <w:r w:rsidRPr="00D75F37">
        <w:rPr>
          <w:rFonts w:ascii="Arial" w:eastAsia="Times New Roman" w:hAnsi="Arial" w:cs="Arial"/>
          <w:sz w:val="18"/>
          <w:szCs w:val="18"/>
        </w:rPr>
        <w:t xml:space="preserve"> судом принимается решение об их конфискации.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31" w:name="133"/>
      <w:bookmarkEnd w:id="31"/>
      <w:r w:rsidRPr="00D75F37">
        <w:rPr>
          <w:rFonts w:ascii="Arial" w:eastAsia="Times New Roman" w:hAnsi="Arial" w:cs="Arial"/>
          <w:sz w:val="18"/>
          <w:szCs w:val="18"/>
        </w:rPr>
        <w:t xml:space="preserve">Копия вступившего в законную силу судебного решения о признании информационных материалов </w:t>
      </w:r>
      <w:proofErr w:type="gramStart"/>
      <w:r w:rsidRPr="00D75F37">
        <w:rPr>
          <w:rFonts w:ascii="Arial" w:eastAsia="Times New Roman" w:hAnsi="Arial" w:cs="Arial"/>
          <w:sz w:val="18"/>
          <w:szCs w:val="18"/>
        </w:rPr>
        <w:t>экстремистскими</w:t>
      </w:r>
      <w:proofErr w:type="gramEnd"/>
      <w:r w:rsidRPr="00D75F37">
        <w:rPr>
          <w:rFonts w:ascii="Arial" w:eastAsia="Times New Roman" w:hAnsi="Arial" w:cs="Arial"/>
          <w:sz w:val="18"/>
          <w:szCs w:val="18"/>
        </w:rPr>
        <w:t xml:space="preserve"> направляется в федеральный орган государственной регистрации.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32" w:name="134"/>
      <w:bookmarkEnd w:id="32"/>
      <w:r w:rsidRPr="00D75F37">
        <w:rPr>
          <w:rFonts w:ascii="Arial" w:eastAsia="Times New Roman" w:hAnsi="Arial" w:cs="Arial"/>
          <w:sz w:val="18"/>
          <w:szCs w:val="18"/>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33" w:name="135"/>
      <w:bookmarkEnd w:id="33"/>
      <w:r w:rsidRPr="00D75F37">
        <w:rPr>
          <w:rFonts w:ascii="Arial" w:eastAsia="Times New Roman" w:hAnsi="Arial" w:cs="Arial"/>
          <w:sz w:val="18"/>
          <w:szCs w:val="18"/>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D75F37" w:rsidRPr="00D75F37" w:rsidRDefault="00D75F37" w:rsidP="00D75F37">
      <w:pPr>
        <w:spacing w:after="0" w:line="240" w:lineRule="auto"/>
        <w:jc w:val="both"/>
        <w:rPr>
          <w:rFonts w:ascii="Arial" w:eastAsia="Times New Roman" w:hAnsi="Arial" w:cs="Arial"/>
          <w:sz w:val="18"/>
          <w:szCs w:val="18"/>
        </w:rPr>
      </w:pPr>
      <w:bookmarkStart w:id="34" w:name="136"/>
      <w:bookmarkEnd w:id="34"/>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26" w:anchor="13"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13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35" w:name="14"/>
      <w:bookmarkEnd w:id="35"/>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14.</w:t>
      </w:r>
      <w:r w:rsidRPr="00D75F37">
        <w:rPr>
          <w:rFonts w:ascii="Arial" w:eastAsia="Times New Roman" w:hAnsi="Arial" w:cs="Arial"/>
          <w:sz w:val="18"/>
          <w:szCs w:val="18"/>
        </w:rPr>
        <w:t xml:space="preserve"> Ответственность должностных лиц, государственных и муниципальных служащих за осуществление ими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proofErr w:type="gramStart"/>
      <w:r w:rsidRPr="00D75F37">
        <w:rPr>
          <w:rFonts w:ascii="Arial" w:eastAsia="Times New Roman" w:hAnsi="Arial" w:cs="Arial"/>
          <w:sz w:val="18"/>
          <w:szCs w:val="1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27" w:anchor="14"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14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36" w:name="15"/>
      <w:bookmarkEnd w:id="36"/>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BA6CE9" w:rsidP="00D75F37">
      <w:pPr>
        <w:spacing w:after="0" w:line="240" w:lineRule="auto"/>
        <w:jc w:val="both"/>
        <w:rPr>
          <w:rFonts w:ascii="Arial" w:eastAsia="Times New Roman" w:hAnsi="Arial" w:cs="Arial"/>
          <w:i/>
          <w:iCs/>
          <w:color w:val="800080"/>
          <w:sz w:val="18"/>
          <w:szCs w:val="18"/>
        </w:rPr>
      </w:pPr>
      <w:hyperlink r:id="rId28" w:anchor="20" w:tooltip="Федеральным законом" w:history="1">
        <w:r w:rsidR="00D75F37" w:rsidRPr="00D75F37">
          <w:rPr>
            <w:rFonts w:ascii="Arial" w:eastAsia="Times New Roman" w:hAnsi="Arial" w:cs="Arial"/>
            <w:i/>
            <w:iCs/>
            <w:color w:val="008000"/>
            <w:sz w:val="18"/>
            <w:szCs w:val="18"/>
          </w:rPr>
          <w:t>Федеральным законом</w:t>
        </w:r>
      </w:hyperlink>
      <w:r w:rsidR="00D75F37" w:rsidRPr="00D75F37">
        <w:rPr>
          <w:rFonts w:ascii="Arial" w:eastAsia="Times New Roman" w:hAnsi="Arial" w:cs="Arial"/>
          <w:i/>
          <w:iCs/>
          <w:color w:val="800080"/>
          <w:sz w:val="18"/>
          <w:szCs w:val="18"/>
        </w:rPr>
        <w:t xml:space="preserve"> от 27 июля 2006 г. N 148-ФЗ в статью 15 настоящего Федерального закона внесены изменения</w:t>
      </w:r>
    </w:p>
    <w:p w:rsidR="00D75F37" w:rsidRPr="00D75F37" w:rsidRDefault="00D75F37" w:rsidP="00D75F37">
      <w:pPr>
        <w:spacing w:after="0" w:line="240" w:lineRule="auto"/>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См. те</w:t>
      </w:r>
      <w:proofErr w:type="gramStart"/>
      <w:r w:rsidRPr="00D75F37">
        <w:rPr>
          <w:rFonts w:ascii="Arial" w:eastAsia="Times New Roman" w:hAnsi="Arial" w:cs="Arial"/>
          <w:i/>
          <w:iCs/>
          <w:color w:val="800080"/>
          <w:sz w:val="18"/>
          <w:szCs w:val="18"/>
        </w:rPr>
        <w:t>кст ст</w:t>
      </w:r>
      <w:proofErr w:type="gramEnd"/>
      <w:r w:rsidRPr="00D75F37">
        <w:rPr>
          <w:rFonts w:ascii="Arial" w:eastAsia="Times New Roman" w:hAnsi="Arial" w:cs="Arial"/>
          <w:i/>
          <w:iCs/>
          <w:color w:val="800080"/>
          <w:sz w:val="18"/>
          <w:szCs w:val="18"/>
        </w:rPr>
        <w:t>атьи в предыдущей редакции</w:t>
      </w:r>
    </w:p>
    <w:p w:rsidR="00D75F37" w:rsidRPr="00D75F37" w:rsidRDefault="00D75F37" w:rsidP="00D75F37">
      <w:pPr>
        <w:spacing w:after="0" w:line="240" w:lineRule="auto"/>
        <w:jc w:val="both"/>
        <w:rPr>
          <w:rFonts w:ascii="Arial" w:eastAsia="Times New Roman" w:hAnsi="Arial" w:cs="Arial"/>
          <w:sz w:val="18"/>
          <w:szCs w:val="18"/>
        </w:rPr>
      </w:pPr>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15.</w:t>
      </w:r>
      <w:r w:rsidRPr="00D75F37">
        <w:rPr>
          <w:rFonts w:ascii="Arial" w:eastAsia="Times New Roman" w:hAnsi="Arial" w:cs="Arial"/>
          <w:sz w:val="18"/>
          <w:szCs w:val="18"/>
        </w:rP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29" w:anchor="280" w:tooltip="уголовную" w:history="1">
        <w:r w:rsidRPr="00D75F37">
          <w:rPr>
            <w:rFonts w:ascii="Arial" w:eastAsia="Times New Roman" w:hAnsi="Arial" w:cs="Arial"/>
            <w:color w:val="008000"/>
            <w:sz w:val="18"/>
            <w:szCs w:val="18"/>
          </w:rPr>
          <w:t>уголовную</w:t>
        </w:r>
      </w:hyperlink>
      <w:r w:rsidRPr="00D75F37">
        <w:rPr>
          <w:rFonts w:ascii="Arial" w:eastAsia="Times New Roman" w:hAnsi="Arial" w:cs="Arial"/>
          <w:sz w:val="18"/>
          <w:szCs w:val="18"/>
        </w:rPr>
        <w:t xml:space="preserve">, </w:t>
      </w:r>
      <w:hyperlink r:id="rId30" w:anchor="203" w:tooltip="административную" w:history="1">
        <w:r w:rsidRPr="00D75F37">
          <w:rPr>
            <w:rFonts w:ascii="Arial" w:eastAsia="Times New Roman" w:hAnsi="Arial" w:cs="Arial"/>
            <w:color w:val="008000"/>
            <w:sz w:val="18"/>
            <w:szCs w:val="18"/>
          </w:rPr>
          <w:t>административную</w:t>
        </w:r>
      </w:hyperlink>
      <w:r w:rsidRPr="00D75F37">
        <w:rPr>
          <w:rFonts w:ascii="Arial" w:eastAsia="Times New Roman" w:hAnsi="Arial" w:cs="Arial"/>
          <w:sz w:val="18"/>
          <w:szCs w:val="18"/>
        </w:rPr>
        <w:t xml:space="preserve"> и гражданско-правовую ответственность в установленном законодательством Российской Федерации порядке.</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37" w:name="1501"/>
      <w:bookmarkEnd w:id="37"/>
      <w:proofErr w:type="gramStart"/>
      <w:r w:rsidRPr="00D75F37">
        <w:rPr>
          <w:rFonts w:ascii="Arial" w:eastAsia="Times New Roman" w:hAnsi="Arial" w:cs="Arial"/>
          <w:sz w:val="18"/>
          <w:szCs w:val="1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D75F37" w:rsidRPr="00D75F37" w:rsidRDefault="00D75F37" w:rsidP="00D75F37">
      <w:pPr>
        <w:spacing w:after="0" w:line="240" w:lineRule="auto"/>
        <w:ind w:firstLine="720"/>
        <w:jc w:val="both"/>
        <w:rPr>
          <w:rFonts w:ascii="Arial" w:eastAsia="Times New Roman" w:hAnsi="Arial" w:cs="Arial"/>
          <w:sz w:val="18"/>
          <w:szCs w:val="18"/>
        </w:rPr>
      </w:pPr>
      <w:bookmarkStart w:id="38" w:name="19"/>
      <w:bookmarkEnd w:id="38"/>
      <w:r w:rsidRPr="00D75F37">
        <w:rPr>
          <w:rFonts w:ascii="Arial" w:eastAsia="Times New Roman" w:hAnsi="Arial" w:cs="Arial"/>
          <w:sz w:val="18"/>
          <w:szCs w:val="18"/>
        </w:rPr>
        <w:t>В случае</w:t>
      </w:r>
      <w:proofErr w:type="gramStart"/>
      <w:r w:rsidRPr="00D75F37">
        <w:rPr>
          <w:rFonts w:ascii="Arial" w:eastAsia="Times New Roman" w:hAnsi="Arial" w:cs="Arial"/>
          <w:sz w:val="18"/>
          <w:szCs w:val="18"/>
        </w:rPr>
        <w:t>,</w:t>
      </w:r>
      <w:proofErr w:type="gramEnd"/>
      <w:r w:rsidRPr="00D75F37">
        <w:rPr>
          <w:rFonts w:ascii="Arial" w:eastAsia="Times New Roman" w:hAnsi="Arial" w:cs="Arial"/>
          <w:sz w:val="18"/>
          <w:szCs w:val="1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39" w:name="1503"/>
      <w:bookmarkEnd w:id="39"/>
      <w:proofErr w:type="gramStart"/>
      <w:r w:rsidRPr="00D75F37">
        <w:rPr>
          <w:rFonts w:ascii="Arial" w:eastAsia="Times New Roman" w:hAnsi="Arial" w:cs="Arial"/>
          <w:sz w:val="18"/>
          <w:szCs w:val="1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31" w:anchor="1" w:tooltip="статьей 1" w:history="1">
        <w:r w:rsidRPr="00D75F37">
          <w:rPr>
            <w:rFonts w:ascii="Arial" w:eastAsia="Times New Roman" w:hAnsi="Arial" w:cs="Arial"/>
            <w:color w:val="008000"/>
            <w:sz w:val="18"/>
            <w:szCs w:val="18"/>
          </w:rPr>
          <w:t>статьей 1</w:t>
        </w:r>
      </w:hyperlink>
      <w:r w:rsidRPr="00D75F37">
        <w:rPr>
          <w:rFonts w:ascii="Arial" w:eastAsia="Times New Roman" w:hAnsi="Arial" w:cs="Arial"/>
          <w:sz w:val="18"/>
          <w:szCs w:val="18"/>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D75F37" w:rsidRPr="00D75F37" w:rsidRDefault="00D75F37" w:rsidP="00D75F37">
      <w:pPr>
        <w:spacing w:after="0" w:line="240" w:lineRule="auto"/>
        <w:jc w:val="both"/>
        <w:rPr>
          <w:rFonts w:ascii="Arial" w:eastAsia="Times New Roman" w:hAnsi="Arial" w:cs="Arial"/>
          <w:sz w:val="18"/>
          <w:szCs w:val="18"/>
        </w:rPr>
      </w:pPr>
      <w:bookmarkStart w:id="40" w:name="1504"/>
      <w:bookmarkEnd w:id="40"/>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32" w:anchor="15"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15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41" w:name="16"/>
      <w:bookmarkEnd w:id="41"/>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16.</w:t>
      </w:r>
      <w:r w:rsidRPr="00D75F37">
        <w:rPr>
          <w:rFonts w:ascii="Arial" w:eastAsia="Times New Roman" w:hAnsi="Arial" w:cs="Arial"/>
          <w:sz w:val="18"/>
          <w:szCs w:val="18"/>
        </w:rPr>
        <w:t xml:space="preserve"> Недопущение осуществления экстремистской деятельности при проведении массовых акций</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42" w:name="18"/>
      <w:bookmarkEnd w:id="42"/>
      <w:r w:rsidRPr="00D75F37">
        <w:rPr>
          <w:rFonts w:ascii="Arial" w:eastAsia="Times New Roman" w:hAnsi="Arial" w:cs="Arial"/>
          <w:sz w:val="18"/>
          <w:szCs w:val="1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t xml:space="preserve">Комментарий </w:t>
      </w:r>
      <w:proofErr w:type="spellStart"/>
      <w:r w:rsidRPr="00D75F37">
        <w:rPr>
          <w:rFonts w:ascii="Arial" w:eastAsia="Times New Roman" w:hAnsi="Arial" w:cs="Arial"/>
          <w:sz w:val="18"/>
          <w:szCs w:val="18"/>
        </w:rPr>
        <w:t>ГАРАНТа</w:t>
      </w:r>
      <w:proofErr w:type="spellEnd"/>
    </w:p>
    <w:p w:rsidR="00D75F37" w:rsidRPr="00D75F37" w:rsidRDefault="00D75F37" w:rsidP="00D75F37">
      <w:pPr>
        <w:spacing w:after="0" w:line="240" w:lineRule="auto"/>
        <w:ind w:firstLine="140"/>
        <w:jc w:val="both"/>
        <w:rPr>
          <w:rFonts w:ascii="Arial" w:eastAsia="Times New Roman" w:hAnsi="Arial" w:cs="Arial"/>
          <w:i/>
          <w:iCs/>
          <w:color w:val="800080"/>
          <w:sz w:val="18"/>
          <w:szCs w:val="18"/>
        </w:rPr>
      </w:pPr>
      <w:r w:rsidRPr="00D75F37">
        <w:rPr>
          <w:rFonts w:ascii="Arial" w:eastAsia="Times New Roman" w:hAnsi="Arial" w:cs="Arial"/>
          <w:i/>
          <w:iCs/>
          <w:color w:val="800080"/>
          <w:sz w:val="18"/>
          <w:szCs w:val="18"/>
        </w:rPr>
        <w:t xml:space="preserve">См. </w:t>
      </w:r>
      <w:hyperlink r:id="rId33" w:anchor="16" w:tooltip="комментарии" w:history="1">
        <w:r w:rsidRPr="00D75F37">
          <w:rPr>
            <w:rFonts w:ascii="Arial" w:eastAsia="Times New Roman" w:hAnsi="Arial" w:cs="Arial"/>
            <w:i/>
            <w:iCs/>
            <w:color w:val="008000"/>
            <w:sz w:val="18"/>
            <w:szCs w:val="18"/>
            <w:u w:val="single"/>
          </w:rPr>
          <w:t>комментарии</w:t>
        </w:r>
      </w:hyperlink>
      <w:r w:rsidRPr="00D75F37">
        <w:rPr>
          <w:rFonts w:ascii="Arial" w:eastAsia="Times New Roman" w:hAnsi="Arial" w:cs="Arial"/>
          <w:i/>
          <w:iCs/>
          <w:color w:val="800080"/>
          <w:sz w:val="18"/>
          <w:szCs w:val="18"/>
        </w:rPr>
        <w:t xml:space="preserve"> к статье 16 настоящего Федерального закона</w:t>
      </w:r>
    </w:p>
    <w:p w:rsidR="00D75F37" w:rsidRPr="00D75F37" w:rsidRDefault="00D75F37" w:rsidP="00D75F37">
      <w:pPr>
        <w:spacing w:after="0" w:line="240" w:lineRule="auto"/>
        <w:jc w:val="both"/>
        <w:rPr>
          <w:rFonts w:ascii="Arial" w:eastAsia="Times New Roman" w:hAnsi="Arial" w:cs="Arial"/>
          <w:sz w:val="18"/>
          <w:szCs w:val="18"/>
        </w:rPr>
      </w:pPr>
      <w:r w:rsidRPr="00D75F37">
        <w:rPr>
          <w:rFonts w:ascii="Arial" w:eastAsia="Times New Roman" w:hAnsi="Arial" w:cs="Arial"/>
          <w:sz w:val="18"/>
          <w:szCs w:val="18"/>
        </w:rPr>
        <w:br/>
      </w:r>
      <w:bookmarkStart w:id="43" w:name="17"/>
      <w:bookmarkEnd w:id="43"/>
    </w:p>
    <w:p w:rsidR="00D75F37" w:rsidRPr="00D75F37" w:rsidRDefault="00D75F37" w:rsidP="00D75F37">
      <w:pPr>
        <w:spacing w:after="0" w:line="240" w:lineRule="auto"/>
        <w:rPr>
          <w:rFonts w:ascii="Arial" w:eastAsia="Times New Roman" w:hAnsi="Arial" w:cs="Arial"/>
          <w:sz w:val="18"/>
          <w:szCs w:val="18"/>
        </w:rPr>
      </w:pPr>
      <w:r w:rsidRPr="00D75F37">
        <w:rPr>
          <w:rFonts w:ascii="Arial" w:eastAsia="Times New Roman" w:hAnsi="Arial" w:cs="Arial"/>
          <w:b/>
          <w:bCs/>
          <w:color w:val="000080"/>
          <w:sz w:val="18"/>
          <w:szCs w:val="18"/>
        </w:rPr>
        <w:t>Статья 17.</w:t>
      </w:r>
      <w:r w:rsidRPr="00D75F37">
        <w:rPr>
          <w:rFonts w:ascii="Arial" w:eastAsia="Times New Roman" w:hAnsi="Arial" w:cs="Arial"/>
          <w:sz w:val="18"/>
          <w:szCs w:val="18"/>
        </w:rPr>
        <w:t xml:space="preserve"> Международное сотрудничество в области борьбы с экстремизмом</w:t>
      </w:r>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44" w:name="1701"/>
      <w:bookmarkEnd w:id="44"/>
      <w:r w:rsidRPr="00D75F37">
        <w:rPr>
          <w:rFonts w:ascii="Arial" w:eastAsia="Times New Roman" w:hAnsi="Arial" w:cs="Arial"/>
          <w:sz w:val="18"/>
          <w:szCs w:val="18"/>
        </w:rPr>
        <w:t>Запрет деятельности иностранной некоммерческой неправительственной организации влечет за собой:</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45" w:name="1702"/>
      <w:bookmarkEnd w:id="45"/>
      <w:r w:rsidRPr="00D75F37">
        <w:rPr>
          <w:rFonts w:ascii="Arial" w:eastAsia="Times New Roman" w:hAnsi="Arial" w:cs="Arial"/>
          <w:sz w:val="18"/>
          <w:szCs w:val="18"/>
        </w:rPr>
        <w:t>а) аннулирование государственной аккредитации и регистрации в порядке, установленном законодательством Российской Федерации;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46" w:name="17021"/>
      <w:bookmarkEnd w:id="46"/>
      <w:r w:rsidRPr="00D75F37">
        <w:rPr>
          <w:rFonts w:ascii="Arial" w:eastAsia="Times New Roman" w:hAnsi="Arial" w:cs="Arial"/>
          <w:sz w:val="18"/>
          <w:szCs w:val="18"/>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47" w:name="17022"/>
      <w:bookmarkEnd w:id="47"/>
      <w:r w:rsidRPr="00D75F37">
        <w:rPr>
          <w:rFonts w:ascii="Arial" w:eastAsia="Times New Roman" w:hAnsi="Arial" w:cs="Arial"/>
          <w:sz w:val="18"/>
          <w:szCs w:val="18"/>
        </w:rPr>
        <w:t>в) запрет на ведение любой хозяйственной и иной деятельности на территории Российской Федерации;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48" w:name="17023"/>
      <w:bookmarkEnd w:id="48"/>
      <w:r w:rsidRPr="00D75F37">
        <w:rPr>
          <w:rFonts w:ascii="Arial" w:eastAsia="Times New Roman" w:hAnsi="Arial" w:cs="Arial"/>
          <w:sz w:val="18"/>
          <w:szCs w:val="18"/>
        </w:rPr>
        <w:t>г) запрет публикации в средствах массовой информации любых материалов от имени запрещенной организации;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49" w:name="17024"/>
      <w:bookmarkEnd w:id="49"/>
      <w:proofErr w:type="spellStart"/>
      <w:r w:rsidRPr="00D75F37">
        <w:rPr>
          <w:rFonts w:ascii="Arial" w:eastAsia="Times New Roman" w:hAnsi="Arial" w:cs="Arial"/>
          <w:sz w:val="18"/>
          <w:szCs w:val="18"/>
        </w:rPr>
        <w:t>д</w:t>
      </w:r>
      <w:proofErr w:type="spellEnd"/>
      <w:r w:rsidRPr="00D75F37">
        <w:rPr>
          <w:rFonts w:ascii="Arial" w:eastAsia="Times New Roman" w:hAnsi="Arial" w:cs="Arial"/>
          <w:sz w:val="18"/>
          <w:szCs w:val="18"/>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50" w:name="17025"/>
      <w:bookmarkEnd w:id="50"/>
      <w:r w:rsidRPr="00D75F37">
        <w:rPr>
          <w:rFonts w:ascii="Arial" w:eastAsia="Times New Roman" w:hAnsi="Arial" w:cs="Arial"/>
          <w:sz w:val="18"/>
          <w:szCs w:val="1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51" w:name="17026"/>
      <w:bookmarkEnd w:id="51"/>
      <w:r w:rsidRPr="00D75F37">
        <w:rPr>
          <w:rFonts w:ascii="Arial" w:eastAsia="Times New Roman" w:hAnsi="Arial" w:cs="Arial"/>
          <w:sz w:val="18"/>
          <w:szCs w:val="18"/>
        </w:rPr>
        <w:t>ж) запрет на создание ее организаций-правопреемников в любой организационно-правовой форме.</w:t>
      </w:r>
    </w:p>
    <w:p w:rsidR="00D75F37" w:rsidRPr="00D75F37" w:rsidRDefault="00D75F37" w:rsidP="00D75F37">
      <w:pPr>
        <w:spacing w:after="0" w:line="240" w:lineRule="auto"/>
        <w:ind w:firstLine="720"/>
        <w:jc w:val="both"/>
        <w:rPr>
          <w:rFonts w:ascii="Arial" w:eastAsia="Times New Roman" w:hAnsi="Arial" w:cs="Arial"/>
          <w:sz w:val="18"/>
          <w:szCs w:val="18"/>
        </w:rPr>
      </w:pPr>
      <w:bookmarkStart w:id="52" w:name="17027"/>
      <w:bookmarkEnd w:id="52"/>
      <w:proofErr w:type="gramStart"/>
      <w:r w:rsidRPr="00D75F37">
        <w:rPr>
          <w:rFonts w:ascii="Arial" w:eastAsia="Times New Roman" w:hAnsi="Arial" w:cs="Arial"/>
          <w:sz w:val="18"/>
          <w:szCs w:val="1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D75F37" w:rsidRPr="00D75F37" w:rsidRDefault="00D75F37" w:rsidP="00D75F37">
      <w:pPr>
        <w:spacing w:after="0" w:line="240" w:lineRule="auto"/>
        <w:ind w:firstLine="720"/>
        <w:jc w:val="both"/>
        <w:rPr>
          <w:rFonts w:ascii="Arial" w:eastAsia="Times New Roman" w:hAnsi="Arial" w:cs="Arial"/>
          <w:sz w:val="18"/>
          <w:szCs w:val="18"/>
        </w:rPr>
      </w:pPr>
      <w:r w:rsidRPr="00D75F37">
        <w:rPr>
          <w:rFonts w:ascii="Arial" w:eastAsia="Times New Roman" w:hAnsi="Arial" w:cs="Arial"/>
          <w:sz w:val="18"/>
          <w:szCs w:val="1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975FE" w:rsidRPr="00D75F37" w:rsidRDefault="00D975FE" w:rsidP="00D75F37">
      <w:pPr>
        <w:spacing w:after="0"/>
        <w:rPr>
          <w:sz w:val="18"/>
          <w:szCs w:val="18"/>
        </w:rPr>
      </w:pPr>
    </w:p>
    <w:sectPr w:rsidR="00D975FE" w:rsidRPr="00D75F37" w:rsidSect="00BA6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1036"/>
    <w:rsid w:val="000D1036"/>
    <w:rsid w:val="00AE0C87"/>
    <w:rsid w:val="00BA6CE9"/>
    <w:rsid w:val="00D75F37"/>
    <w:rsid w:val="00D97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2">
    <w:name w:val="s_102"/>
    <w:basedOn w:val="a0"/>
    <w:rsid w:val="000D1036"/>
    <w:rPr>
      <w:b/>
      <w:bCs/>
      <w:color w:val="000080"/>
    </w:rPr>
  </w:style>
</w:styles>
</file>

<file path=word/webSettings.xml><?xml version="1.0" encoding="utf-8"?>
<w:webSettings xmlns:r="http://schemas.openxmlformats.org/officeDocument/2006/relationships" xmlns:w="http://schemas.openxmlformats.org/wordprocessingml/2006/main">
  <w:divs>
    <w:div w:id="17507096">
      <w:bodyDiv w:val="1"/>
      <w:marLeft w:val="0"/>
      <w:marRight w:val="0"/>
      <w:marTop w:val="225"/>
      <w:marBottom w:val="225"/>
      <w:divBdr>
        <w:top w:val="none" w:sz="0" w:space="0" w:color="auto"/>
        <w:left w:val="none" w:sz="0" w:space="0" w:color="auto"/>
        <w:bottom w:val="none" w:sz="0" w:space="0" w:color="auto"/>
        <w:right w:val="none" w:sz="0" w:space="0" w:color="auto"/>
      </w:divBdr>
      <w:divsChild>
        <w:div w:id="1791700885">
          <w:marLeft w:val="0"/>
          <w:marRight w:val="0"/>
          <w:marTop w:val="0"/>
          <w:marBottom w:val="0"/>
          <w:divBdr>
            <w:top w:val="none" w:sz="0" w:space="0" w:color="auto"/>
            <w:left w:val="none" w:sz="0" w:space="0" w:color="auto"/>
            <w:bottom w:val="none" w:sz="0" w:space="0" w:color="auto"/>
            <w:right w:val="none" w:sz="0" w:space="0" w:color="auto"/>
          </w:divBdr>
          <w:divsChild>
            <w:div w:id="1480922803">
              <w:marLeft w:val="0"/>
              <w:marRight w:val="0"/>
              <w:marTop w:val="0"/>
              <w:marBottom w:val="0"/>
              <w:divBdr>
                <w:top w:val="single" w:sz="6" w:space="0" w:color="D7DBDF"/>
                <w:left w:val="single" w:sz="6" w:space="0" w:color="D7DBDF"/>
                <w:bottom w:val="none" w:sz="0" w:space="0" w:color="auto"/>
                <w:right w:val="none" w:sz="0" w:space="0" w:color="auto"/>
              </w:divBdr>
              <w:divsChild>
                <w:div w:id="1293706272">
                  <w:marLeft w:val="0"/>
                  <w:marRight w:val="0"/>
                  <w:marTop w:val="0"/>
                  <w:marBottom w:val="0"/>
                  <w:divBdr>
                    <w:top w:val="none" w:sz="0" w:space="0" w:color="auto"/>
                    <w:left w:val="none" w:sz="0" w:space="0" w:color="auto"/>
                    <w:bottom w:val="none" w:sz="0" w:space="0" w:color="auto"/>
                    <w:right w:val="none" w:sz="0" w:space="0" w:color="auto"/>
                  </w:divBdr>
                  <w:divsChild>
                    <w:div w:id="9656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20429">
      <w:bodyDiv w:val="1"/>
      <w:marLeft w:val="0"/>
      <w:marRight w:val="0"/>
      <w:marTop w:val="225"/>
      <w:marBottom w:val="225"/>
      <w:divBdr>
        <w:top w:val="none" w:sz="0" w:space="0" w:color="auto"/>
        <w:left w:val="none" w:sz="0" w:space="0" w:color="auto"/>
        <w:bottom w:val="none" w:sz="0" w:space="0" w:color="auto"/>
        <w:right w:val="none" w:sz="0" w:space="0" w:color="auto"/>
      </w:divBdr>
      <w:divsChild>
        <w:div w:id="1325427708">
          <w:marLeft w:val="0"/>
          <w:marRight w:val="0"/>
          <w:marTop w:val="0"/>
          <w:marBottom w:val="0"/>
          <w:divBdr>
            <w:top w:val="none" w:sz="0" w:space="0" w:color="auto"/>
            <w:left w:val="none" w:sz="0" w:space="0" w:color="auto"/>
            <w:bottom w:val="none" w:sz="0" w:space="0" w:color="auto"/>
            <w:right w:val="none" w:sz="0" w:space="0" w:color="auto"/>
          </w:divBdr>
          <w:divsChild>
            <w:div w:id="2097747491">
              <w:marLeft w:val="0"/>
              <w:marRight w:val="0"/>
              <w:marTop w:val="0"/>
              <w:marBottom w:val="0"/>
              <w:divBdr>
                <w:top w:val="single" w:sz="6" w:space="0" w:color="D7DBDF"/>
                <w:left w:val="single" w:sz="6" w:space="0" w:color="D7DBDF"/>
                <w:bottom w:val="none" w:sz="0" w:space="0" w:color="auto"/>
                <w:right w:val="none" w:sz="0" w:space="0" w:color="auto"/>
              </w:divBdr>
              <w:divsChild>
                <w:div w:id="900097845">
                  <w:marLeft w:val="0"/>
                  <w:marRight w:val="0"/>
                  <w:marTop w:val="0"/>
                  <w:marBottom w:val="0"/>
                  <w:divBdr>
                    <w:top w:val="none" w:sz="0" w:space="0" w:color="auto"/>
                    <w:left w:val="none" w:sz="0" w:space="0" w:color="auto"/>
                    <w:bottom w:val="none" w:sz="0" w:space="0" w:color="auto"/>
                    <w:right w:val="none" w:sz="0" w:space="0" w:color="auto"/>
                  </w:divBdr>
                  <w:divsChild>
                    <w:div w:id="1224834229">
                      <w:marLeft w:val="825"/>
                      <w:marRight w:val="0"/>
                      <w:marTop w:val="0"/>
                      <w:marBottom w:val="0"/>
                      <w:divBdr>
                        <w:top w:val="none" w:sz="0" w:space="0" w:color="auto"/>
                        <w:left w:val="none" w:sz="0" w:space="0" w:color="auto"/>
                        <w:bottom w:val="none" w:sz="0" w:space="0" w:color="auto"/>
                        <w:right w:val="none" w:sz="0" w:space="0" w:color="auto"/>
                      </w:divBdr>
                    </w:div>
                    <w:div w:id="1488206444">
                      <w:marLeft w:val="0"/>
                      <w:marRight w:val="0"/>
                      <w:marTop w:val="0"/>
                      <w:marBottom w:val="0"/>
                      <w:divBdr>
                        <w:top w:val="none" w:sz="0" w:space="0" w:color="auto"/>
                        <w:left w:val="none" w:sz="0" w:space="0" w:color="auto"/>
                        <w:bottom w:val="none" w:sz="0" w:space="0" w:color="auto"/>
                        <w:right w:val="none" w:sz="0" w:space="0" w:color="auto"/>
                      </w:divBdr>
                    </w:div>
                    <w:div w:id="1328942187">
                      <w:marLeft w:val="0"/>
                      <w:marRight w:val="0"/>
                      <w:marTop w:val="0"/>
                      <w:marBottom w:val="0"/>
                      <w:divBdr>
                        <w:top w:val="none" w:sz="0" w:space="0" w:color="auto"/>
                        <w:left w:val="none" w:sz="0" w:space="0" w:color="auto"/>
                        <w:bottom w:val="none" w:sz="0" w:space="0" w:color="auto"/>
                        <w:right w:val="none" w:sz="0" w:space="0" w:color="auto"/>
                      </w:divBdr>
                    </w:div>
                    <w:div w:id="2082286619">
                      <w:marLeft w:val="0"/>
                      <w:marRight w:val="0"/>
                      <w:marTop w:val="0"/>
                      <w:marBottom w:val="0"/>
                      <w:divBdr>
                        <w:top w:val="none" w:sz="0" w:space="0" w:color="auto"/>
                        <w:left w:val="none" w:sz="0" w:space="0" w:color="auto"/>
                        <w:bottom w:val="none" w:sz="0" w:space="0" w:color="auto"/>
                        <w:right w:val="none" w:sz="0" w:space="0" w:color="auto"/>
                      </w:divBdr>
                    </w:div>
                    <w:div w:id="797379237">
                      <w:marLeft w:val="0"/>
                      <w:marRight w:val="0"/>
                      <w:marTop w:val="0"/>
                      <w:marBottom w:val="0"/>
                      <w:divBdr>
                        <w:top w:val="none" w:sz="0" w:space="0" w:color="auto"/>
                        <w:left w:val="none" w:sz="0" w:space="0" w:color="auto"/>
                        <w:bottom w:val="none" w:sz="0" w:space="0" w:color="auto"/>
                        <w:right w:val="none" w:sz="0" w:space="0" w:color="auto"/>
                      </w:divBdr>
                    </w:div>
                    <w:div w:id="1481850476">
                      <w:marLeft w:val="0"/>
                      <w:marRight w:val="0"/>
                      <w:marTop w:val="75"/>
                      <w:marBottom w:val="0"/>
                      <w:divBdr>
                        <w:top w:val="none" w:sz="0" w:space="0" w:color="auto"/>
                        <w:left w:val="none" w:sz="0" w:space="0" w:color="auto"/>
                        <w:bottom w:val="none" w:sz="0" w:space="0" w:color="auto"/>
                        <w:right w:val="none" w:sz="0" w:space="0" w:color="auto"/>
                      </w:divBdr>
                    </w:div>
                    <w:div w:id="1339043862">
                      <w:marLeft w:val="0"/>
                      <w:marRight w:val="0"/>
                      <w:marTop w:val="0"/>
                      <w:marBottom w:val="0"/>
                      <w:divBdr>
                        <w:top w:val="none" w:sz="0" w:space="0" w:color="auto"/>
                        <w:left w:val="none" w:sz="0" w:space="0" w:color="auto"/>
                        <w:bottom w:val="none" w:sz="0" w:space="0" w:color="auto"/>
                        <w:right w:val="none" w:sz="0" w:space="0" w:color="auto"/>
                      </w:divBdr>
                    </w:div>
                    <w:div w:id="1465154400">
                      <w:marLeft w:val="825"/>
                      <w:marRight w:val="0"/>
                      <w:marTop w:val="0"/>
                      <w:marBottom w:val="0"/>
                      <w:divBdr>
                        <w:top w:val="none" w:sz="0" w:space="0" w:color="auto"/>
                        <w:left w:val="none" w:sz="0" w:space="0" w:color="auto"/>
                        <w:bottom w:val="none" w:sz="0" w:space="0" w:color="auto"/>
                        <w:right w:val="none" w:sz="0" w:space="0" w:color="auto"/>
                      </w:divBdr>
                    </w:div>
                    <w:div w:id="920527285">
                      <w:marLeft w:val="0"/>
                      <w:marRight w:val="0"/>
                      <w:marTop w:val="0"/>
                      <w:marBottom w:val="0"/>
                      <w:divBdr>
                        <w:top w:val="none" w:sz="0" w:space="0" w:color="auto"/>
                        <w:left w:val="none" w:sz="0" w:space="0" w:color="auto"/>
                        <w:bottom w:val="none" w:sz="0" w:space="0" w:color="auto"/>
                        <w:right w:val="none" w:sz="0" w:space="0" w:color="auto"/>
                      </w:divBdr>
                    </w:div>
                    <w:div w:id="830097965">
                      <w:marLeft w:val="0"/>
                      <w:marRight w:val="0"/>
                      <w:marTop w:val="0"/>
                      <w:marBottom w:val="0"/>
                      <w:divBdr>
                        <w:top w:val="none" w:sz="0" w:space="0" w:color="auto"/>
                        <w:left w:val="none" w:sz="0" w:space="0" w:color="auto"/>
                        <w:bottom w:val="none" w:sz="0" w:space="0" w:color="auto"/>
                        <w:right w:val="none" w:sz="0" w:space="0" w:color="auto"/>
                      </w:divBdr>
                    </w:div>
                    <w:div w:id="1118334133">
                      <w:marLeft w:val="0"/>
                      <w:marRight w:val="0"/>
                      <w:marTop w:val="0"/>
                      <w:marBottom w:val="0"/>
                      <w:divBdr>
                        <w:top w:val="none" w:sz="0" w:space="0" w:color="auto"/>
                        <w:left w:val="none" w:sz="0" w:space="0" w:color="auto"/>
                        <w:bottom w:val="none" w:sz="0" w:space="0" w:color="auto"/>
                        <w:right w:val="none" w:sz="0" w:space="0" w:color="auto"/>
                      </w:divBdr>
                    </w:div>
                    <w:div w:id="2103067688">
                      <w:marLeft w:val="0"/>
                      <w:marRight w:val="0"/>
                      <w:marTop w:val="75"/>
                      <w:marBottom w:val="0"/>
                      <w:divBdr>
                        <w:top w:val="none" w:sz="0" w:space="0" w:color="auto"/>
                        <w:left w:val="none" w:sz="0" w:space="0" w:color="auto"/>
                        <w:bottom w:val="none" w:sz="0" w:space="0" w:color="auto"/>
                        <w:right w:val="none" w:sz="0" w:space="0" w:color="auto"/>
                      </w:divBdr>
                    </w:div>
                    <w:div w:id="1261333903">
                      <w:marLeft w:val="0"/>
                      <w:marRight w:val="0"/>
                      <w:marTop w:val="0"/>
                      <w:marBottom w:val="0"/>
                      <w:divBdr>
                        <w:top w:val="none" w:sz="0" w:space="0" w:color="auto"/>
                        <w:left w:val="none" w:sz="0" w:space="0" w:color="auto"/>
                        <w:bottom w:val="none" w:sz="0" w:space="0" w:color="auto"/>
                        <w:right w:val="none" w:sz="0" w:space="0" w:color="auto"/>
                      </w:divBdr>
                    </w:div>
                    <w:div w:id="888683216">
                      <w:marLeft w:val="0"/>
                      <w:marRight w:val="0"/>
                      <w:marTop w:val="75"/>
                      <w:marBottom w:val="0"/>
                      <w:divBdr>
                        <w:top w:val="none" w:sz="0" w:space="0" w:color="auto"/>
                        <w:left w:val="none" w:sz="0" w:space="0" w:color="auto"/>
                        <w:bottom w:val="none" w:sz="0" w:space="0" w:color="auto"/>
                        <w:right w:val="none" w:sz="0" w:space="0" w:color="auto"/>
                      </w:divBdr>
                    </w:div>
                    <w:div w:id="1251741749">
                      <w:marLeft w:val="0"/>
                      <w:marRight w:val="0"/>
                      <w:marTop w:val="0"/>
                      <w:marBottom w:val="0"/>
                      <w:divBdr>
                        <w:top w:val="none" w:sz="0" w:space="0" w:color="auto"/>
                        <w:left w:val="none" w:sz="0" w:space="0" w:color="auto"/>
                        <w:bottom w:val="none" w:sz="0" w:space="0" w:color="auto"/>
                        <w:right w:val="none" w:sz="0" w:space="0" w:color="auto"/>
                      </w:divBdr>
                    </w:div>
                    <w:div w:id="1168716781">
                      <w:marLeft w:val="0"/>
                      <w:marRight w:val="0"/>
                      <w:marTop w:val="0"/>
                      <w:marBottom w:val="0"/>
                      <w:divBdr>
                        <w:top w:val="none" w:sz="0" w:space="0" w:color="auto"/>
                        <w:left w:val="none" w:sz="0" w:space="0" w:color="auto"/>
                        <w:bottom w:val="none" w:sz="0" w:space="0" w:color="auto"/>
                        <w:right w:val="none" w:sz="0" w:space="0" w:color="auto"/>
                      </w:divBdr>
                    </w:div>
                    <w:div w:id="621695443">
                      <w:marLeft w:val="825"/>
                      <w:marRight w:val="0"/>
                      <w:marTop w:val="0"/>
                      <w:marBottom w:val="0"/>
                      <w:divBdr>
                        <w:top w:val="none" w:sz="0" w:space="0" w:color="auto"/>
                        <w:left w:val="none" w:sz="0" w:space="0" w:color="auto"/>
                        <w:bottom w:val="none" w:sz="0" w:space="0" w:color="auto"/>
                        <w:right w:val="none" w:sz="0" w:space="0" w:color="auto"/>
                      </w:divBdr>
                    </w:div>
                    <w:div w:id="492334299">
                      <w:marLeft w:val="0"/>
                      <w:marRight w:val="0"/>
                      <w:marTop w:val="0"/>
                      <w:marBottom w:val="0"/>
                      <w:divBdr>
                        <w:top w:val="none" w:sz="0" w:space="0" w:color="auto"/>
                        <w:left w:val="none" w:sz="0" w:space="0" w:color="auto"/>
                        <w:bottom w:val="none" w:sz="0" w:space="0" w:color="auto"/>
                        <w:right w:val="none" w:sz="0" w:space="0" w:color="auto"/>
                      </w:divBdr>
                    </w:div>
                    <w:div w:id="1070738839">
                      <w:marLeft w:val="0"/>
                      <w:marRight w:val="0"/>
                      <w:marTop w:val="0"/>
                      <w:marBottom w:val="0"/>
                      <w:divBdr>
                        <w:top w:val="none" w:sz="0" w:space="0" w:color="auto"/>
                        <w:left w:val="none" w:sz="0" w:space="0" w:color="auto"/>
                        <w:bottom w:val="none" w:sz="0" w:space="0" w:color="auto"/>
                        <w:right w:val="none" w:sz="0" w:space="0" w:color="auto"/>
                      </w:divBdr>
                    </w:div>
                    <w:div w:id="117796822">
                      <w:marLeft w:val="0"/>
                      <w:marRight w:val="0"/>
                      <w:marTop w:val="0"/>
                      <w:marBottom w:val="0"/>
                      <w:divBdr>
                        <w:top w:val="none" w:sz="0" w:space="0" w:color="auto"/>
                        <w:left w:val="none" w:sz="0" w:space="0" w:color="auto"/>
                        <w:bottom w:val="none" w:sz="0" w:space="0" w:color="auto"/>
                        <w:right w:val="none" w:sz="0" w:space="0" w:color="auto"/>
                      </w:divBdr>
                    </w:div>
                    <w:div w:id="126975585">
                      <w:marLeft w:val="0"/>
                      <w:marRight w:val="0"/>
                      <w:marTop w:val="0"/>
                      <w:marBottom w:val="0"/>
                      <w:divBdr>
                        <w:top w:val="none" w:sz="0" w:space="0" w:color="auto"/>
                        <w:left w:val="none" w:sz="0" w:space="0" w:color="auto"/>
                        <w:bottom w:val="none" w:sz="0" w:space="0" w:color="auto"/>
                        <w:right w:val="none" w:sz="0" w:space="0" w:color="auto"/>
                      </w:divBdr>
                    </w:div>
                    <w:div w:id="2055427507">
                      <w:marLeft w:val="0"/>
                      <w:marRight w:val="0"/>
                      <w:marTop w:val="0"/>
                      <w:marBottom w:val="0"/>
                      <w:divBdr>
                        <w:top w:val="none" w:sz="0" w:space="0" w:color="auto"/>
                        <w:left w:val="none" w:sz="0" w:space="0" w:color="auto"/>
                        <w:bottom w:val="none" w:sz="0" w:space="0" w:color="auto"/>
                        <w:right w:val="none" w:sz="0" w:space="0" w:color="auto"/>
                      </w:divBdr>
                    </w:div>
                    <w:div w:id="1315648983">
                      <w:marLeft w:val="0"/>
                      <w:marRight w:val="0"/>
                      <w:marTop w:val="0"/>
                      <w:marBottom w:val="0"/>
                      <w:divBdr>
                        <w:top w:val="none" w:sz="0" w:space="0" w:color="auto"/>
                        <w:left w:val="none" w:sz="0" w:space="0" w:color="auto"/>
                        <w:bottom w:val="none" w:sz="0" w:space="0" w:color="auto"/>
                        <w:right w:val="none" w:sz="0" w:space="0" w:color="auto"/>
                      </w:divBdr>
                    </w:div>
                    <w:div w:id="87391900">
                      <w:marLeft w:val="0"/>
                      <w:marRight w:val="0"/>
                      <w:marTop w:val="75"/>
                      <w:marBottom w:val="0"/>
                      <w:divBdr>
                        <w:top w:val="none" w:sz="0" w:space="0" w:color="auto"/>
                        <w:left w:val="none" w:sz="0" w:space="0" w:color="auto"/>
                        <w:bottom w:val="none" w:sz="0" w:space="0" w:color="auto"/>
                        <w:right w:val="none" w:sz="0" w:space="0" w:color="auto"/>
                      </w:divBdr>
                    </w:div>
                    <w:div w:id="1262564198">
                      <w:marLeft w:val="0"/>
                      <w:marRight w:val="0"/>
                      <w:marTop w:val="0"/>
                      <w:marBottom w:val="0"/>
                      <w:divBdr>
                        <w:top w:val="none" w:sz="0" w:space="0" w:color="auto"/>
                        <w:left w:val="none" w:sz="0" w:space="0" w:color="auto"/>
                        <w:bottom w:val="none" w:sz="0" w:space="0" w:color="auto"/>
                        <w:right w:val="none" w:sz="0" w:space="0" w:color="auto"/>
                      </w:divBdr>
                    </w:div>
                    <w:div w:id="1434472859">
                      <w:marLeft w:val="825"/>
                      <w:marRight w:val="0"/>
                      <w:marTop w:val="0"/>
                      <w:marBottom w:val="0"/>
                      <w:divBdr>
                        <w:top w:val="none" w:sz="0" w:space="0" w:color="auto"/>
                        <w:left w:val="none" w:sz="0" w:space="0" w:color="auto"/>
                        <w:bottom w:val="none" w:sz="0" w:space="0" w:color="auto"/>
                        <w:right w:val="none" w:sz="0" w:space="0" w:color="auto"/>
                      </w:divBdr>
                    </w:div>
                    <w:div w:id="1088114754">
                      <w:marLeft w:val="0"/>
                      <w:marRight w:val="0"/>
                      <w:marTop w:val="0"/>
                      <w:marBottom w:val="0"/>
                      <w:divBdr>
                        <w:top w:val="none" w:sz="0" w:space="0" w:color="auto"/>
                        <w:left w:val="none" w:sz="0" w:space="0" w:color="auto"/>
                        <w:bottom w:val="none" w:sz="0" w:space="0" w:color="auto"/>
                        <w:right w:val="none" w:sz="0" w:space="0" w:color="auto"/>
                      </w:divBdr>
                    </w:div>
                    <w:div w:id="182716695">
                      <w:marLeft w:val="0"/>
                      <w:marRight w:val="0"/>
                      <w:marTop w:val="0"/>
                      <w:marBottom w:val="0"/>
                      <w:divBdr>
                        <w:top w:val="none" w:sz="0" w:space="0" w:color="auto"/>
                        <w:left w:val="none" w:sz="0" w:space="0" w:color="auto"/>
                        <w:bottom w:val="none" w:sz="0" w:space="0" w:color="auto"/>
                        <w:right w:val="none" w:sz="0" w:space="0" w:color="auto"/>
                      </w:divBdr>
                    </w:div>
                    <w:div w:id="785779484">
                      <w:marLeft w:val="0"/>
                      <w:marRight w:val="0"/>
                      <w:marTop w:val="0"/>
                      <w:marBottom w:val="0"/>
                      <w:divBdr>
                        <w:top w:val="none" w:sz="0" w:space="0" w:color="auto"/>
                        <w:left w:val="none" w:sz="0" w:space="0" w:color="auto"/>
                        <w:bottom w:val="none" w:sz="0" w:space="0" w:color="auto"/>
                        <w:right w:val="none" w:sz="0" w:space="0" w:color="auto"/>
                      </w:divBdr>
                    </w:div>
                    <w:div w:id="1013192269">
                      <w:marLeft w:val="0"/>
                      <w:marRight w:val="0"/>
                      <w:marTop w:val="0"/>
                      <w:marBottom w:val="0"/>
                      <w:divBdr>
                        <w:top w:val="none" w:sz="0" w:space="0" w:color="auto"/>
                        <w:left w:val="none" w:sz="0" w:space="0" w:color="auto"/>
                        <w:bottom w:val="none" w:sz="0" w:space="0" w:color="auto"/>
                        <w:right w:val="none" w:sz="0" w:space="0" w:color="auto"/>
                      </w:divBdr>
                    </w:div>
                    <w:div w:id="2052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32810">
      <w:bodyDiv w:val="1"/>
      <w:marLeft w:val="0"/>
      <w:marRight w:val="0"/>
      <w:marTop w:val="225"/>
      <w:marBottom w:val="225"/>
      <w:divBdr>
        <w:top w:val="none" w:sz="0" w:space="0" w:color="auto"/>
        <w:left w:val="none" w:sz="0" w:space="0" w:color="auto"/>
        <w:bottom w:val="none" w:sz="0" w:space="0" w:color="auto"/>
        <w:right w:val="none" w:sz="0" w:space="0" w:color="auto"/>
      </w:divBdr>
      <w:divsChild>
        <w:div w:id="819464278">
          <w:marLeft w:val="0"/>
          <w:marRight w:val="0"/>
          <w:marTop w:val="0"/>
          <w:marBottom w:val="0"/>
          <w:divBdr>
            <w:top w:val="none" w:sz="0" w:space="0" w:color="auto"/>
            <w:left w:val="none" w:sz="0" w:space="0" w:color="auto"/>
            <w:bottom w:val="none" w:sz="0" w:space="0" w:color="auto"/>
            <w:right w:val="none" w:sz="0" w:space="0" w:color="auto"/>
          </w:divBdr>
          <w:divsChild>
            <w:div w:id="2139644716">
              <w:marLeft w:val="0"/>
              <w:marRight w:val="0"/>
              <w:marTop w:val="0"/>
              <w:marBottom w:val="0"/>
              <w:divBdr>
                <w:top w:val="single" w:sz="6" w:space="0" w:color="D7DBDF"/>
                <w:left w:val="single" w:sz="6" w:space="0" w:color="D7DBDF"/>
                <w:bottom w:val="none" w:sz="0" w:space="0" w:color="auto"/>
                <w:right w:val="none" w:sz="0" w:space="0" w:color="auto"/>
              </w:divBdr>
              <w:divsChild>
                <w:div w:id="1972636409">
                  <w:marLeft w:val="0"/>
                  <w:marRight w:val="0"/>
                  <w:marTop w:val="0"/>
                  <w:marBottom w:val="0"/>
                  <w:divBdr>
                    <w:top w:val="none" w:sz="0" w:space="0" w:color="auto"/>
                    <w:left w:val="none" w:sz="0" w:space="0" w:color="auto"/>
                    <w:bottom w:val="none" w:sz="0" w:space="0" w:color="auto"/>
                    <w:right w:val="none" w:sz="0" w:space="0" w:color="auto"/>
                  </w:divBdr>
                  <w:divsChild>
                    <w:div w:id="1840074393">
                      <w:marLeft w:val="825"/>
                      <w:marRight w:val="0"/>
                      <w:marTop w:val="0"/>
                      <w:marBottom w:val="0"/>
                      <w:divBdr>
                        <w:top w:val="none" w:sz="0" w:space="0" w:color="auto"/>
                        <w:left w:val="none" w:sz="0" w:space="0" w:color="auto"/>
                        <w:bottom w:val="none" w:sz="0" w:space="0" w:color="auto"/>
                        <w:right w:val="none" w:sz="0" w:space="0" w:color="auto"/>
                      </w:divBdr>
                    </w:div>
                    <w:div w:id="1977952160">
                      <w:marLeft w:val="0"/>
                      <w:marRight w:val="0"/>
                      <w:marTop w:val="0"/>
                      <w:marBottom w:val="0"/>
                      <w:divBdr>
                        <w:top w:val="none" w:sz="0" w:space="0" w:color="auto"/>
                        <w:left w:val="none" w:sz="0" w:space="0" w:color="auto"/>
                        <w:bottom w:val="none" w:sz="0" w:space="0" w:color="auto"/>
                        <w:right w:val="none" w:sz="0" w:space="0" w:color="auto"/>
                      </w:divBdr>
                    </w:div>
                    <w:div w:id="1195146880">
                      <w:marLeft w:val="0"/>
                      <w:marRight w:val="0"/>
                      <w:marTop w:val="0"/>
                      <w:marBottom w:val="0"/>
                      <w:divBdr>
                        <w:top w:val="none" w:sz="0" w:space="0" w:color="auto"/>
                        <w:left w:val="none" w:sz="0" w:space="0" w:color="auto"/>
                        <w:bottom w:val="none" w:sz="0" w:space="0" w:color="auto"/>
                        <w:right w:val="none" w:sz="0" w:space="0" w:color="auto"/>
                      </w:divBdr>
                    </w:div>
                    <w:div w:id="608511571">
                      <w:marLeft w:val="0"/>
                      <w:marRight w:val="0"/>
                      <w:marTop w:val="0"/>
                      <w:marBottom w:val="0"/>
                      <w:divBdr>
                        <w:top w:val="none" w:sz="0" w:space="0" w:color="auto"/>
                        <w:left w:val="none" w:sz="0" w:space="0" w:color="auto"/>
                        <w:bottom w:val="none" w:sz="0" w:space="0" w:color="auto"/>
                        <w:right w:val="none" w:sz="0" w:space="0" w:color="auto"/>
                      </w:divBdr>
                    </w:div>
                    <w:div w:id="1647708940">
                      <w:marLeft w:val="0"/>
                      <w:marRight w:val="0"/>
                      <w:marTop w:val="0"/>
                      <w:marBottom w:val="0"/>
                      <w:divBdr>
                        <w:top w:val="none" w:sz="0" w:space="0" w:color="auto"/>
                        <w:left w:val="none" w:sz="0" w:space="0" w:color="auto"/>
                        <w:bottom w:val="none" w:sz="0" w:space="0" w:color="auto"/>
                        <w:right w:val="none" w:sz="0" w:space="0" w:color="auto"/>
                      </w:divBdr>
                    </w:div>
                    <w:div w:id="1419670165">
                      <w:marLeft w:val="0"/>
                      <w:marRight w:val="0"/>
                      <w:marTop w:val="75"/>
                      <w:marBottom w:val="0"/>
                      <w:divBdr>
                        <w:top w:val="none" w:sz="0" w:space="0" w:color="auto"/>
                        <w:left w:val="none" w:sz="0" w:space="0" w:color="auto"/>
                        <w:bottom w:val="none" w:sz="0" w:space="0" w:color="auto"/>
                        <w:right w:val="none" w:sz="0" w:space="0" w:color="auto"/>
                      </w:divBdr>
                    </w:div>
                    <w:div w:id="1773433134">
                      <w:marLeft w:val="0"/>
                      <w:marRight w:val="0"/>
                      <w:marTop w:val="0"/>
                      <w:marBottom w:val="0"/>
                      <w:divBdr>
                        <w:top w:val="none" w:sz="0" w:space="0" w:color="auto"/>
                        <w:left w:val="none" w:sz="0" w:space="0" w:color="auto"/>
                        <w:bottom w:val="none" w:sz="0" w:space="0" w:color="auto"/>
                        <w:right w:val="none" w:sz="0" w:space="0" w:color="auto"/>
                      </w:divBdr>
                    </w:div>
                    <w:div w:id="548690524">
                      <w:marLeft w:val="825"/>
                      <w:marRight w:val="0"/>
                      <w:marTop w:val="0"/>
                      <w:marBottom w:val="0"/>
                      <w:divBdr>
                        <w:top w:val="none" w:sz="0" w:space="0" w:color="auto"/>
                        <w:left w:val="none" w:sz="0" w:space="0" w:color="auto"/>
                        <w:bottom w:val="none" w:sz="0" w:space="0" w:color="auto"/>
                        <w:right w:val="none" w:sz="0" w:space="0" w:color="auto"/>
                      </w:divBdr>
                    </w:div>
                    <w:div w:id="265311115">
                      <w:marLeft w:val="0"/>
                      <w:marRight w:val="0"/>
                      <w:marTop w:val="0"/>
                      <w:marBottom w:val="0"/>
                      <w:divBdr>
                        <w:top w:val="none" w:sz="0" w:space="0" w:color="auto"/>
                        <w:left w:val="none" w:sz="0" w:space="0" w:color="auto"/>
                        <w:bottom w:val="none" w:sz="0" w:space="0" w:color="auto"/>
                        <w:right w:val="none" w:sz="0" w:space="0" w:color="auto"/>
                      </w:divBdr>
                    </w:div>
                    <w:div w:id="309597736">
                      <w:marLeft w:val="0"/>
                      <w:marRight w:val="0"/>
                      <w:marTop w:val="0"/>
                      <w:marBottom w:val="0"/>
                      <w:divBdr>
                        <w:top w:val="none" w:sz="0" w:space="0" w:color="auto"/>
                        <w:left w:val="none" w:sz="0" w:space="0" w:color="auto"/>
                        <w:bottom w:val="none" w:sz="0" w:space="0" w:color="auto"/>
                        <w:right w:val="none" w:sz="0" w:space="0" w:color="auto"/>
                      </w:divBdr>
                    </w:div>
                    <w:div w:id="497113534">
                      <w:marLeft w:val="0"/>
                      <w:marRight w:val="0"/>
                      <w:marTop w:val="75"/>
                      <w:marBottom w:val="0"/>
                      <w:divBdr>
                        <w:top w:val="none" w:sz="0" w:space="0" w:color="auto"/>
                        <w:left w:val="none" w:sz="0" w:space="0" w:color="auto"/>
                        <w:bottom w:val="none" w:sz="0" w:space="0" w:color="auto"/>
                        <w:right w:val="none" w:sz="0" w:space="0" w:color="auto"/>
                      </w:divBdr>
                    </w:div>
                    <w:div w:id="1726219304">
                      <w:marLeft w:val="0"/>
                      <w:marRight w:val="0"/>
                      <w:marTop w:val="0"/>
                      <w:marBottom w:val="0"/>
                      <w:divBdr>
                        <w:top w:val="none" w:sz="0" w:space="0" w:color="auto"/>
                        <w:left w:val="none" w:sz="0" w:space="0" w:color="auto"/>
                        <w:bottom w:val="none" w:sz="0" w:space="0" w:color="auto"/>
                        <w:right w:val="none" w:sz="0" w:space="0" w:color="auto"/>
                      </w:divBdr>
                    </w:div>
                    <w:div w:id="1826510225">
                      <w:marLeft w:val="0"/>
                      <w:marRight w:val="0"/>
                      <w:marTop w:val="75"/>
                      <w:marBottom w:val="0"/>
                      <w:divBdr>
                        <w:top w:val="none" w:sz="0" w:space="0" w:color="auto"/>
                        <w:left w:val="none" w:sz="0" w:space="0" w:color="auto"/>
                        <w:bottom w:val="none" w:sz="0" w:space="0" w:color="auto"/>
                        <w:right w:val="none" w:sz="0" w:space="0" w:color="auto"/>
                      </w:divBdr>
                    </w:div>
                    <w:div w:id="818497100">
                      <w:marLeft w:val="0"/>
                      <w:marRight w:val="0"/>
                      <w:marTop w:val="0"/>
                      <w:marBottom w:val="0"/>
                      <w:divBdr>
                        <w:top w:val="none" w:sz="0" w:space="0" w:color="auto"/>
                        <w:left w:val="none" w:sz="0" w:space="0" w:color="auto"/>
                        <w:bottom w:val="none" w:sz="0" w:space="0" w:color="auto"/>
                        <w:right w:val="none" w:sz="0" w:space="0" w:color="auto"/>
                      </w:divBdr>
                    </w:div>
                    <w:div w:id="1714697866">
                      <w:marLeft w:val="0"/>
                      <w:marRight w:val="0"/>
                      <w:marTop w:val="0"/>
                      <w:marBottom w:val="0"/>
                      <w:divBdr>
                        <w:top w:val="none" w:sz="0" w:space="0" w:color="auto"/>
                        <w:left w:val="none" w:sz="0" w:space="0" w:color="auto"/>
                        <w:bottom w:val="none" w:sz="0" w:space="0" w:color="auto"/>
                        <w:right w:val="none" w:sz="0" w:space="0" w:color="auto"/>
                      </w:divBdr>
                    </w:div>
                    <w:div w:id="1529564399">
                      <w:marLeft w:val="825"/>
                      <w:marRight w:val="0"/>
                      <w:marTop w:val="0"/>
                      <w:marBottom w:val="0"/>
                      <w:divBdr>
                        <w:top w:val="none" w:sz="0" w:space="0" w:color="auto"/>
                        <w:left w:val="none" w:sz="0" w:space="0" w:color="auto"/>
                        <w:bottom w:val="none" w:sz="0" w:space="0" w:color="auto"/>
                        <w:right w:val="none" w:sz="0" w:space="0" w:color="auto"/>
                      </w:divBdr>
                    </w:div>
                    <w:div w:id="330378240">
                      <w:marLeft w:val="0"/>
                      <w:marRight w:val="0"/>
                      <w:marTop w:val="0"/>
                      <w:marBottom w:val="0"/>
                      <w:divBdr>
                        <w:top w:val="none" w:sz="0" w:space="0" w:color="auto"/>
                        <w:left w:val="none" w:sz="0" w:space="0" w:color="auto"/>
                        <w:bottom w:val="none" w:sz="0" w:space="0" w:color="auto"/>
                        <w:right w:val="none" w:sz="0" w:space="0" w:color="auto"/>
                      </w:divBdr>
                    </w:div>
                    <w:div w:id="2130778521">
                      <w:marLeft w:val="0"/>
                      <w:marRight w:val="0"/>
                      <w:marTop w:val="0"/>
                      <w:marBottom w:val="0"/>
                      <w:divBdr>
                        <w:top w:val="none" w:sz="0" w:space="0" w:color="auto"/>
                        <w:left w:val="none" w:sz="0" w:space="0" w:color="auto"/>
                        <w:bottom w:val="none" w:sz="0" w:space="0" w:color="auto"/>
                        <w:right w:val="none" w:sz="0" w:space="0" w:color="auto"/>
                      </w:divBdr>
                    </w:div>
                    <w:div w:id="302349126">
                      <w:marLeft w:val="0"/>
                      <w:marRight w:val="0"/>
                      <w:marTop w:val="0"/>
                      <w:marBottom w:val="0"/>
                      <w:divBdr>
                        <w:top w:val="none" w:sz="0" w:space="0" w:color="auto"/>
                        <w:left w:val="none" w:sz="0" w:space="0" w:color="auto"/>
                        <w:bottom w:val="none" w:sz="0" w:space="0" w:color="auto"/>
                        <w:right w:val="none" w:sz="0" w:space="0" w:color="auto"/>
                      </w:divBdr>
                    </w:div>
                    <w:div w:id="1192066339">
                      <w:marLeft w:val="0"/>
                      <w:marRight w:val="0"/>
                      <w:marTop w:val="0"/>
                      <w:marBottom w:val="0"/>
                      <w:divBdr>
                        <w:top w:val="none" w:sz="0" w:space="0" w:color="auto"/>
                        <w:left w:val="none" w:sz="0" w:space="0" w:color="auto"/>
                        <w:bottom w:val="none" w:sz="0" w:space="0" w:color="auto"/>
                        <w:right w:val="none" w:sz="0" w:space="0" w:color="auto"/>
                      </w:divBdr>
                    </w:div>
                    <w:div w:id="1497577022">
                      <w:marLeft w:val="0"/>
                      <w:marRight w:val="0"/>
                      <w:marTop w:val="0"/>
                      <w:marBottom w:val="0"/>
                      <w:divBdr>
                        <w:top w:val="none" w:sz="0" w:space="0" w:color="auto"/>
                        <w:left w:val="none" w:sz="0" w:space="0" w:color="auto"/>
                        <w:bottom w:val="none" w:sz="0" w:space="0" w:color="auto"/>
                        <w:right w:val="none" w:sz="0" w:space="0" w:color="auto"/>
                      </w:divBdr>
                    </w:div>
                    <w:div w:id="2071030308">
                      <w:marLeft w:val="0"/>
                      <w:marRight w:val="0"/>
                      <w:marTop w:val="0"/>
                      <w:marBottom w:val="0"/>
                      <w:divBdr>
                        <w:top w:val="none" w:sz="0" w:space="0" w:color="auto"/>
                        <w:left w:val="none" w:sz="0" w:space="0" w:color="auto"/>
                        <w:bottom w:val="none" w:sz="0" w:space="0" w:color="auto"/>
                        <w:right w:val="none" w:sz="0" w:space="0" w:color="auto"/>
                      </w:divBdr>
                    </w:div>
                    <w:div w:id="392117407">
                      <w:marLeft w:val="0"/>
                      <w:marRight w:val="0"/>
                      <w:marTop w:val="75"/>
                      <w:marBottom w:val="0"/>
                      <w:divBdr>
                        <w:top w:val="none" w:sz="0" w:space="0" w:color="auto"/>
                        <w:left w:val="none" w:sz="0" w:space="0" w:color="auto"/>
                        <w:bottom w:val="none" w:sz="0" w:space="0" w:color="auto"/>
                        <w:right w:val="none" w:sz="0" w:space="0" w:color="auto"/>
                      </w:divBdr>
                    </w:div>
                    <w:div w:id="1274826392">
                      <w:marLeft w:val="0"/>
                      <w:marRight w:val="0"/>
                      <w:marTop w:val="0"/>
                      <w:marBottom w:val="0"/>
                      <w:divBdr>
                        <w:top w:val="none" w:sz="0" w:space="0" w:color="auto"/>
                        <w:left w:val="none" w:sz="0" w:space="0" w:color="auto"/>
                        <w:bottom w:val="none" w:sz="0" w:space="0" w:color="auto"/>
                        <w:right w:val="none" w:sz="0" w:space="0" w:color="auto"/>
                      </w:divBdr>
                    </w:div>
                    <w:div w:id="900947171">
                      <w:marLeft w:val="825"/>
                      <w:marRight w:val="0"/>
                      <w:marTop w:val="0"/>
                      <w:marBottom w:val="0"/>
                      <w:divBdr>
                        <w:top w:val="none" w:sz="0" w:space="0" w:color="auto"/>
                        <w:left w:val="none" w:sz="0" w:space="0" w:color="auto"/>
                        <w:bottom w:val="none" w:sz="0" w:space="0" w:color="auto"/>
                        <w:right w:val="none" w:sz="0" w:space="0" w:color="auto"/>
                      </w:divBdr>
                    </w:div>
                    <w:div w:id="197621025">
                      <w:marLeft w:val="0"/>
                      <w:marRight w:val="0"/>
                      <w:marTop w:val="0"/>
                      <w:marBottom w:val="0"/>
                      <w:divBdr>
                        <w:top w:val="none" w:sz="0" w:space="0" w:color="auto"/>
                        <w:left w:val="none" w:sz="0" w:space="0" w:color="auto"/>
                        <w:bottom w:val="none" w:sz="0" w:space="0" w:color="auto"/>
                        <w:right w:val="none" w:sz="0" w:space="0" w:color="auto"/>
                      </w:divBdr>
                    </w:div>
                    <w:div w:id="284390830">
                      <w:marLeft w:val="0"/>
                      <w:marRight w:val="0"/>
                      <w:marTop w:val="0"/>
                      <w:marBottom w:val="0"/>
                      <w:divBdr>
                        <w:top w:val="none" w:sz="0" w:space="0" w:color="auto"/>
                        <w:left w:val="none" w:sz="0" w:space="0" w:color="auto"/>
                        <w:bottom w:val="none" w:sz="0" w:space="0" w:color="auto"/>
                        <w:right w:val="none" w:sz="0" w:space="0" w:color="auto"/>
                      </w:divBdr>
                    </w:div>
                    <w:div w:id="1141114044">
                      <w:marLeft w:val="0"/>
                      <w:marRight w:val="0"/>
                      <w:marTop w:val="75"/>
                      <w:marBottom w:val="0"/>
                      <w:divBdr>
                        <w:top w:val="none" w:sz="0" w:space="0" w:color="auto"/>
                        <w:left w:val="none" w:sz="0" w:space="0" w:color="auto"/>
                        <w:bottom w:val="none" w:sz="0" w:space="0" w:color="auto"/>
                        <w:right w:val="none" w:sz="0" w:space="0" w:color="auto"/>
                      </w:divBdr>
                    </w:div>
                    <w:div w:id="676856074">
                      <w:marLeft w:val="0"/>
                      <w:marRight w:val="0"/>
                      <w:marTop w:val="0"/>
                      <w:marBottom w:val="0"/>
                      <w:divBdr>
                        <w:top w:val="none" w:sz="0" w:space="0" w:color="auto"/>
                        <w:left w:val="none" w:sz="0" w:space="0" w:color="auto"/>
                        <w:bottom w:val="none" w:sz="0" w:space="0" w:color="auto"/>
                        <w:right w:val="none" w:sz="0" w:space="0" w:color="auto"/>
                      </w:divBdr>
                    </w:div>
                    <w:div w:id="1772778748">
                      <w:marLeft w:val="0"/>
                      <w:marRight w:val="0"/>
                      <w:marTop w:val="75"/>
                      <w:marBottom w:val="0"/>
                      <w:divBdr>
                        <w:top w:val="none" w:sz="0" w:space="0" w:color="auto"/>
                        <w:left w:val="none" w:sz="0" w:space="0" w:color="auto"/>
                        <w:bottom w:val="none" w:sz="0" w:space="0" w:color="auto"/>
                        <w:right w:val="none" w:sz="0" w:space="0" w:color="auto"/>
                      </w:divBdr>
                    </w:div>
                    <w:div w:id="315574760">
                      <w:marLeft w:val="0"/>
                      <w:marRight w:val="0"/>
                      <w:marTop w:val="0"/>
                      <w:marBottom w:val="0"/>
                      <w:divBdr>
                        <w:top w:val="none" w:sz="0" w:space="0" w:color="auto"/>
                        <w:left w:val="none" w:sz="0" w:space="0" w:color="auto"/>
                        <w:bottom w:val="none" w:sz="0" w:space="0" w:color="auto"/>
                        <w:right w:val="none" w:sz="0" w:space="0" w:color="auto"/>
                      </w:divBdr>
                    </w:div>
                    <w:div w:id="1559901838">
                      <w:marLeft w:val="0"/>
                      <w:marRight w:val="0"/>
                      <w:marTop w:val="0"/>
                      <w:marBottom w:val="0"/>
                      <w:divBdr>
                        <w:top w:val="none" w:sz="0" w:space="0" w:color="auto"/>
                        <w:left w:val="none" w:sz="0" w:space="0" w:color="auto"/>
                        <w:bottom w:val="none" w:sz="0" w:space="0" w:color="auto"/>
                        <w:right w:val="none" w:sz="0" w:space="0" w:color="auto"/>
                      </w:divBdr>
                    </w:div>
                    <w:div w:id="1988708780">
                      <w:marLeft w:val="825"/>
                      <w:marRight w:val="0"/>
                      <w:marTop w:val="0"/>
                      <w:marBottom w:val="0"/>
                      <w:divBdr>
                        <w:top w:val="none" w:sz="0" w:space="0" w:color="auto"/>
                        <w:left w:val="none" w:sz="0" w:space="0" w:color="auto"/>
                        <w:bottom w:val="none" w:sz="0" w:space="0" w:color="auto"/>
                        <w:right w:val="none" w:sz="0" w:space="0" w:color="auto"/>
                      </w:divBdr>
                    </w:div>
                    <w:div w:id="1806503914">
                      <w:marLeft w:val="0"/>
                      <w:marRight w:val="0"/>
                      <w:marTop w:val="0"/>
                      <w:marBottom w:val="0"/>
                      <w:divBdr>
                        <w:top w:val="none" w:sz="0" w:space="0" w:color="auto"/>
                        <w:left w:val="none" w:sz="0" w:space="0" w:color="auto"/>
                        <w:bottom w:val="none" w:sz="0" w:space="0" w:color="auto"/>
                        <w:right w:val="none" w:sz="0" w:space="0" w:color="auto"/>
                      </w:divBdr>
                    </w:div>
                    <w:div w:id="107743099">
                      <w:marLeft w:val="0"/>
                      <w:marRight w:val="0"/>
                      <w:marTop w:val="0"/>
                      <w:marBottom w:val="0"/>
                      <w:divBdr>
                        <w:top w:val="none" w:sz="0" w:space="0" w:color="auto"/>
                        <w:left w:val="none" w:sz="0" w:space="0" w:color="auto"/>
                        <w:bottom w:val="none" w:sz="0" w:space="0" w:color="auto"/>
                        <w:right w:val="none" w:sz="0" w:space="0" w:color="auto"/>
                      </w:divBdr>
                    </w:div>
                    <w:div w:id="2032997783">
                      <w:marLeft w:val="0"/>
                      <w:marRight w:val="0"/>
                      <w:marTop w:val="0"/>
                      <w:marBottom w:val="0"/>
                      <w:divBdr>
                        <w:top w:val="none" w:sz="0" w:space="0" w:color="auto"/>
                        <w:left w:val="none" w:sz="0" w:space="0" w:color="auto"/>
                        <w:bottom w:val="none" w:sz="0" w:space="0" w:color="auto"/>
                        <w:right w:val="none" w:sz="0" w:space="0" w:color="auto"/>
                      </w:divBdr>
                    </w:div>
                    <w:div w:id="1273513019">
                      <w:marLeft w:val="0"/>
                      <w:marRight w:val="0"/>
                      <w:marTop w:val="0"/>
                      <w:marBottom w:val="0"/>
                      <w:divBdr>
                        <w:top w:val="none" w:sz="0" w:space="0" w:color="auto"/>
                        <w:left w:val="none" w:sz="0" w:space="0" w:color="auto"/>
                        <w:bottom w:val="none" w:sz="0" w:space="0" w:color="auto"/>
                        <w:right w:val="none" w:sz="0" w:space="0" w:color="auto"/>
                      </w:divBdr>
                    </w:div>
                    <w:div w:id="928389833">
                      <w:marLeft w:val="0"/>
                      <w:marRight w:val="0"/>
                      <w:marTop w:val="75"/>
                      <w:marBottom w:val="0"/>
                      <w:divBdr>
                        <w:top w:val="none" w:sz="0" w:space="0" w:color="auto"/>
                        <w:left w:val="none" w:sz="0" w:space="0" w:color="auto"/>
                        <w:bottom w:val="none" w:sz="0" w:space="0" w:color="auto"/>
                        <w:right w:val="none" w:sz="0" w:space="0" w:color="auto"/>
                      </w:divBdr>
                    </w:div>
                    <w:div w:id="682896874">
                      <w:marLeft w:val="0"/>
                      <w:marRight w:val="0"/>
                      <w:marTop w:val="0"/>
                      <w:marBottom w:val="0"/>
                      <w:divBdr>
                        <w:top w:val="none" w:sz="0" w:space="0" w:color="auto"/>
                        <w:left w:val="none" w:sz="0" w:space="0" w:color="auto"/>
                        <w:bottom w:val="none" w:sz="0" w:space="0" w:color="auto"/>
                        <w:right w:val="none" w:sz="0" w:space="0" w:color="auto"/>
                      </w:divBdr>
                    </w:div>
                    <w:div w:id="171602699">
                      <w:marLeft w:val="825"/>
                      <w:marRight w:val="0"/>
                      <w:marTop w:val="0"/>
                      <w:marBottom w:val="0"/>
                      <w:divBdr>
                        <w:top w:val="none" w:sz="0" w:space="0" w:color="auto"/>
                        <w:left w:val="none" w:sz="0" w:space="0" w:color="auto"/>
                        <w:bottom w:val="none" w:sz="0" w:space="0" w:color="auto"/>
                        <w:right w:val="none" w:sz="0" w:space="0" w:color="auto"/>
                      </w:divBdr>
                    </w:div>
                    <w:div w:id="231277905">
                      <w:marLeft w:val="0"/>
                      <w:marRight w:val="0"/>
                      <w:marTop w:val="0"/>
                      <w:marBottom w:val="0"/>
                      <w:divBdr>
                        <w:top w:val="none" w:sz="0" w:space="0" w:color="auto"/>
                        <w:left w:val="none" w:sz="0" w:space="0" w:color="auto"/>
                        <w:bottom w:val="none" w:sz="0" w:space="0" w:color="auto"/>
                        <w:right w:val="none" w:sz="0" w:space="0" w:color="auto"/>
                      </w:divBdr>
                    </w:div>
                    <w:div w:id="1959945449">
                      <w:marLeft w:val="0"/>
                      <w:marRight w:val="0"/>
                      <w:marTop w:val="0"/>
                      <w:marBottom w:val="0"/>
                      <w:divBdr>
                        <w:top w:val="none" w:sz="0" w:space="0" w:color="auto"/>
                        <w:left w:val="none" w:sz="0" w:space="0" w:color="auto"/>
                        <w:bottom w:val="none" w:sz="0" w:space="0" w:color="auto"/>
                        <w:right w:val="none" w:sz="0" w:space="0" w:color="auto"/>
                      </w:divBdr>
                    </w:div>
                    <w:div w:id="1427313331">
                      <w:marLeft w:val="0"/>
                      <w:marRight w:val="0"/>
                      <w:marTop w:val="0"/>
                      <w:marBottom w:val="0"/>
                      <w:divBdr>
                        <w:top w:val="none" w:sz="0" w:space="0" w:color="auto"/>
                        <w:left w:val="none" w:sz="0" w:space="0" w:color="auto"/>
                        <w:bottom w:val="none" w:sz="0" w:space="0" w:color="auto"/>
                        <w:right w:val="none" w:sz="0" w:space="0" w:color="auto"/>
                      </w:divBdr>
                    </w:div>
                    <w:div w:id="1652441850">
                      <w:marLeft w:val="0"/>
                      <w:marRight w:val="0"/>
                      <w:marTop w:val="0"/>
                      <w:marBottom w:val="0"/>
                      <w:divBdr>
                        <w:top w:val="none" w:sz="0" w:space="0" w:color="auto"/>
                        <w:left w:val="none" w:sz="0" w:space="0" w:color="auto"/>
                        <w:bottom w:val="none" w:sz="0" w:space="0" w:color="auto"/>
                        <w:right w:val="none" w:sz="0" w:space="0" w:color="auto"/>
                      </w:divBdr>
                    </w:div>
                    <w:div w:id="184027106">
                      <w:marLeft w:val="0"/>
                      <w:marRight w:val="0"/>
                      <w:marTop w:val="75"/>
                      <w:marBottom w:val="0"/>
                      <w:divBdr>
                        <w:top w:val="none" w:sz="0" w:space="0" w:color="auto"/>
                        <w:left w:val="none" w:sz="0" w:space="0" w:color="auto"/>
                        <w:bottom w:val="none" w:sz="0" w:space="0" w:color="auto"/>
                        <w:right w:val="none" w:sz="0" w:space="0" w:color="auto"/>
                      </w:divBdr>
                    </w:div>
                    <w:div w:id="1634602217">
                      <w:marLeft w:val="0"/>
                      <w:marRight w:val="0"/>
                      <w:marTop w:val="0"/>
                      <w:marBottom w:val="0"/>
                      <w:divBdr>
                        <w:top w:val="none" w:sz="0" w:space="0" w:color="auto"/>
                        <w:left w:val="none" w:sz="0" w:space="0" w:color="auto"/>
                        <w:bottom w:val="none" w:sz="0" w:space="0" w:color="auto"/>
                        <w:right w:val="none" w:sz="0" w:space="0" w:color="auto"/>
                      </w:divBdr>
                    </w:div>
                    <w:div w:id="1269198685">
                      <w:marLeft w:val="825"/>
                      <w:marRight w:val="0"/>
                      <w:marTop w:val="0"/>
                      <w:marBottom w:val="0"/>
                      <w:divBdr>
                        <w:top w:val="none" w:sz="0" w:space="0" w:color="auto"/>
                        <w:left w:val="none" w:sz="0" w:space="0" w:color="auto"/>
                        <w:bottom w:val="none" w:sz="0" w:space="0" w:color="auto"/>
                        <w:right w:val="none" w:sz="0" w:space="0" w:color="auto"/>
                      </w:divBdr>
                    </w:div>
                    <w:div w:id="1893152756">
                      <w:marLeft w:val="0"/>
                      <w:marRight w:val="0"/>
                      <w:marTop w:val="0"/>
                      <w:marBottom w:val="0"/>
                      <w:divBdr>
                        <w:top w:val="none" w:sz="0" w:space="0" w:color="auto"/>
                        <w:left w:val="none" w:sz="0" w:space="0" w:color="auto"/>
                        <w:bottom w:val="none" w:sz="0" w:space="0" w:color="auto"/>
                        <w:right w:val="none" w:sz="0" w:space="0" w:color="auto"/>
                      </w:divBdr>
                    </w:div>
                    <w:div w:id="501506147">
                      <w:marLeft w:val="0"/>
                      <w:marRight w:val="0"/>
                      <w:marTop w:val="0"/>
                      <w:marBottom w:val="0"/>
                      <w:divBdr>
                        <w:top w:val="none" w:sz="0" w:space="0" w:color="auto"/>
                        <w:left w:val="none" w:sz="0" w:space="0" w:color="auto"/>
                        <w:bottom w:val="none" w:sz="0" w:space="0" w:color="auto"/>
                        <w:right w:val="none" w:sz="0" w:space="0" w:color="auto"/>
                      </w:divBdr>
                    </w:div>
                    <w:div w:id="1354453297">
                      <w:marLeft w:val="0"/>
                      <w:marRight w:val="0"/>
                      <w:marTop w:val="0"/>
                      <w:marBottom w:val="0"/>
                      <w:divBdr>
                        <w:top w:val="none" w:sz="0" w:space="0" w:color="auto"/>
                        <w:left w:val="none" w:sz="0" w:space="0" w:color="auto"/>
                        <w:bottom w:val="none" w:sz="0" w:space="0" w:color="auto"/>
                        <w:right w:val="none" w:sz="0" w:space="0" w:color="auto"/>
                      </w:divBdr>
                    </w:div>
                    <w:div w:id="1872910645">
                      <w:marLeft w:val="0"/>
                      <w:marRight w:val="0"/>
                      <w:marTop w:val="0"/>
                      <w:marBottom w:val="0"/>
                      <w:divBdr>
                        <w:top w:val="none" w:sz="0" w:space="0" w:color="auto"/>
                        <w:left w:val="none" w:sz="0" w:space="0" w:color="auto"/>
                        <w:bottom w:val="none" w:sz="0" w:space="0" w:color="auto"/>
                        <w:right w:val="none" w:sz="0" w:space="0" w:color="auto"/>
                      </w:divBdr>
                    </w:div>
                    <w:div w:id="1605722292">
                      <w:marLeft w:val="0"/>
                      <w:marRight w:val="0"/>
                      <w:marTop w:val="0"/>
                      <w:marBottom w:val="0"/>
                      <w:divBdr>
                        <w:top w:val="none" w:sz="0" w:space="0" w:color="auto"/>
                        <w:left w:val="none" w:sz="0" w:space="0" w:color="auto"/>
                        <w:bottom w:val="none" w:sz="0" w:space="0" w:color="auto"/>
                        <w:right w:val="none" w:sz="0" w:space="0" w:color="auto"/>
                      </w:divBdr>
                    </w:div>
                    <w:div w:id="111636821">
                      <w:marLeft w:val="0"/>
                      <w:marRight w:val="0"/>
                      <w:marTop w:val="0"/>
                      <w:marBottom w:val="0"/>
                      <w:divBdr>
                        <w:top w:val="none" w:sz="0" w:space="0" w:color="auto"/>
                        <w:left w:val="none" w:sz="0" w:space="0" w:color="auto"/>
                        <w:bottom w:val="none" w:sz="0" w:space="0" w:color="auto"/>
                        <w:right w:val="none" w:sz="0" w:space="0" w:color="auto"/>
                      </w:divBdr>
                    </w:div>
                    <w:div w:id="35132312">
                      <w:marLeft w:val="0"/>
                      <w:marRight w:val="0"/>
                      <w:marTop w:val="0"/>
                      <w:marBottom w:val="0"/>
                      <w:divBdr>
                        <w:top w:val="none" w:sz="0" w:space="0" w:color="auto"/>
                        <w:left w:val="none" w:sz="0" w:space="0" w:color="auto"/>
                        <w:bottom w:val="none" w:sz="0" w:space="0" w:color="auto"/>
                        <w:right w:val="none" w:sz="0" w:space="0" w:color="auto"/>
                      </w:divBdr>
                    </w:div>
                    <w:div w:id="991371365">
                      <w:marLeft w:val="0"/>
                      <w:marRight w:val="0"/>
                      <w:marTop w:val="0"/>
                      <w:marBottom w:val="0"/>
                      <w:divBdr>
                        <w:top w:val="none" w:sz="0" w:space="0" w:color="auto"/>
                        <w:left w:val="none" w:sz="0" w:space="0" w:color="auto"/>
                        <w:bottom w:val="none" w:sz="0" w:space="0" w:color="auto"/>
                        <w:right w:val="none" w:sz="0" w:space="0" w:color="auto"/>
                      </w:divBdr>
                    </w:div>
                    <w:div w:id="1297023746">
                      <w:marLeft w:val="0"/>
                      <w:marRight w:val="0"/>
                      <w:marTop w:val="0"/>
                      <w:marBottom w:val="0"/>
                      <w:divBdr>
                        <w:top w:val="none" w:sz="0" w:space="0" w:color="auto"/>
                        <w:left w:val="none" w:sz="0" w:space="0" w:color="auto"/>
                        <w:bottom w:val="none" w:sz="0" w:space="0" w:color="auto"/>
                        <w:right w:val="none" w:sz="0" w:space="0" w:color="auto"/>
                      </w:divBdr>
                    </w:div>
                    <w:div w:id="1987777794">
                      <w:marLeft w:val="0"/>
                      <w:marRight w:val="0"/>
                      <w:marTop w:val="0"/>
                      <w:marBottom w:val="0"/>
                      <w:divBdr>
                        <w:top w:val="none" w:sz="0" w:space="0" w:color="auto"/>
                        <w:left w:val="none" w:sz="0" w:space="0" w:color="auto"/>
                        <w:bottom w:val="none" w:sz="0" w:space="0" w:color="auto"/>
                        <w:right w:val="none" w:sz="0" w:space="0" w:color="auto"/>
                      </w:divBdr>
                    </w:div>
                    <w:div w:id="18700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90833">
      <w:bodyDiv w:val="1"/>
      <w:marLeft w:val="0"/>
      <w:marRight w:val="0"/>
      <w:marTop w:val="225"/>
      <w:marBottom w:val="225"/>
      <w:divBdr>
        <w:top w:val="none" w:sz="0" w:space="0" w:color="auto"/>
        <w:left w:val="none" w:sz="0" w:space="0" w:color="auto"/>
        <w:bottom w:val="none" w:sz="0" w:space="0" w:color="auto"/>
        <w:right w:val="none" w:sz="0" w:space="0" w:color="auto"/>
      </w:divBdr>
      <w:divsChild>
        <w:div w:id="1657297481">
          <w:marLeft w:val="0"/>
          <w:marRight w:val="0"/>
          <w:marTop w:val="0"/>
          <w:marBottom w:val="0"/>
          <w:divBdr>
            <w:top w:val="none" w:sz="0" w:space="0" w:color="auto"/>
            <w:left w:val="none" w:sz="0" w:space="0" w:color="auto"/>
            <w:bottom w:val="none" w:sz="0" w:space="0" w:color="auto"/>
            <w:right w:val="none" w:sz="0" w:space="0" w:color="auto"/>
          </w:divBdr>
        </w:div>
      </w:divsChild>
    </w:div>
    <w:div w:id="1388840620">
      <w:bodyDiv w:val="1"/>
      <w:marLeft w:val="0"/>
      <w:marRight w:val="0"/>
      <w:marTop w:val="225"/>
      <w:marBottom w:val="225"/>
      <w:divBdr>
        <w:top w:val="none" w:sz="0" w:space="0" w:color="auto"/>
        <w:left w:val="none" w:sz="0" w:space="0" w:color="auto"/>
        <w:bottom w:val="none" w:sz="0" w:space="0" w:color="auto"/>
        <w:right w:val="none" w:sz="0" w:space="0" w:color="auto"/>
      </w:divBdr>
      <w:divsChild>
        <w:div w:id="1560477935">
          <w:marLeft w:val="0"/>
          <w:marRight w:val="0"/>
          <w:marTop w:val="0"/>
          <w:marBottom w:val="0"/>
          <w:divBdr>
            <w:top w:val="none" w:sz="0" w:space="0" w:color="auto"/>
            <w:left w:val="none" w:sz="0" w:space="0" w:color="auto"/>
            <w:bottom w:val="none" w:sz="0" w:space="0" w:color="auto"/>
            <w:right w:val="none" w:sz="0" w:space="0" w:color="auto"/>
          </w:divBdr>
          <w:divsChild>
            <w:div w:id="1520507828">
              <w:marLeft w:val="0"/>
              <w:marRight w:val="0"/>
              <w:marTop w:val="0"/>
              <w:marBottom w:val="0"/>
              <w:divBdr>
                <w:top w:val="single" w:sz="6" w:space="0" w:color="D7DBDF"/>
                <w:left w:val="single" w:sz="6" w:space="0" w:color="D7DBDF"/>
                <w:bottom w:val="none" w:sz="0" w:space="0" w:color="auto"/>
                <w:right w:val="none" w:sz="0" w:space="0" w:color="auto"/>
              </w:divBdr>
              <w:divsChild>
                <w:div w:id="2055959018">
                  <w:marLeft w:val="0"/>
                  <w:marRight w:val="0"/>
                  <w:marTop w:val="0"/>
                  <w:marBottom w:val="0"/>
                  <w:divBdr>
                    <w:top w:val="none" w:sz="0" w:space="0" w:color="auto"/>
                    <w:left w:val="none" w:sz="0" w:space="0" w:color="auto"/>
                    <w:bottom w:val="none" w:sz="0" w:space="0" w:color="auto"/>
                    <w:right w:val="none" w:sz="0" w:space="0" w:color="auto"/>
                  </w:divBdr>
                  <w:divsChild>
                    <w:div w:id="730233760">
                      <w:marLeft w:val="825"/>
                      <w:marRight w:val="0"/>
                      <w:marTop w:val="0"/>
                      <w:marBottom w:val="0"/>
                      <w:divBdr>
                        <w:top w:val="none" w:sz="0" w:space="0" w:color="auto"/>
                        <w:left w:val="none" w:sz="0" w:space="0" w:color="auto"/>
                        <w:bottom w:val="none" w:sz="0" w:space="0" w:color="auto"/>
                        <w:right w:val="none" w:sz="0" w:space="0" w:color="auto"/>
                      </w:divBdr>
                    </w:div>
                    <w:div w:id="1336805094">
                      <w:marLeft w:val="0"/>
                      <w:marRight w:val="0"/>
                      <w:marTop w:val="0"/>
                      <w:marBottom w:val="0"/>
                      <w:divBdr>
                        <w:top w:val="none" w:sz="0" w:space="0" w:color="auto"/>
                        <w:left w:val="none" w:sz="0" w:space="0" w:color="auto"/>
                        <w:bottom w:val="none" w:sz="0" w:space="0" w:color="auto"/>
                        <w:right w:val="none" w:sz="0" w:space="0" w:color="auto"/>
                      </w:divBdr>
                    </w:div>
                    <w:div w:id="593780765">
                      <w:marLeft w:val="0"/>
                      <w:marRight w:val="0"/>
                      <w:marTop w:val="0"/>
                      <w:marBottom w:val="0"/>
                      <w:divBdr>
                        <w:top w:val="none" w:sz="0" w:space="0" w:color="auto"/>
                        <w:left w:val="none" w:sz="0" w:space="0" w:color="auto"/>
                        <w:bottom w:val="none" w:sz="0" w:space="0" w:color="auto"/>
                        <w:right w:val="none" w:sz="0" w:space="0" w:color="auto"/>
                      </w:divBdr>
                    </w:div>
                    <w:div w:id="1826318872">
                      <w:marLeft w:val="0"/>
                      <w:marRight w:val="0"/>
                      <w:marTop w:val="0"/>
                      <w:marBottom w:val="0"/>
                      <w:divBdr>
                        <w:top w:val="none" w:sz="0" w:space="0" w:color="auto"/>
                        <w:left w:val="none" w:sz="0" w:space="0" w:color="auto"/>
                        <w:bottom w:val="none" w:sz="0" w:space="0" w:color="auto"/>
                        <w:right w:val="none" w:sz="0" w:space="0" w:color="auto"/>
                      </w:divBdr>
                    </w:div>
                    <w:div w:id="952248266">
                      <w:marLeft w:val="0"/>
                      <w:marRight w:val="0"/>
                      <w:marTop w:val="0"/>
                      <w:marBottom w:val="0"/>
                      <w:divBdr>
                        <w:top w:val="none" w:sz="0" w:space="0" w:color="auto"/>
                        <w:left w:val="none" w:sz="0" w:space="0" w:color="auto"/>
                        <w:bottom w:val="none" w:sz="0" w:space="0" w:color="auto"/>
                        <w:right w:val="none" w:sz="0" w:space="0" w:color="auto"/>
                      </w:divBdr>
                    </w:div>
                    <w:div w:id="310868857">
                      <w:marLeft w:val="0"/>
                      <w:marRight w:val="0"/>
                      <w:marTop w:val="0"/>
                      <w:marBottom w:val="0"/>
                      <w:divBdr>
                        <w:top w:val="none" w:sz="0" w:space="0" w:color="auto"/>
                        <w:left w:val="none" w:sz="0" w:space="0" w:color="auto"/>
                        <w:bottom w:val="none" w:sz="0" w:space="0" w:color="auto"/>
                        <w:right w:val="none" w:sz="0" w:space="0" w:color="auto"/>
                      </w:divBdr>
                    </w:div>
                    <w:div w:id="1955867195">
                      <w:marLeft w:val="0"/>
                      <w:marRight w:val="0"/>
                      <w:marTop w:val="0"/>
                      <w:marBottom w:val="0"/>
                      <w:divBdr>
                        <w:top w:val="none" w:sz="0" w:space="0" w:color="auto"/>
                        <w:left w:val="none" w:sz="0" w:space="0" w:color="auto"/>
                        <w:bottom w:val="none" w:sz="0" w:space="0" w:color="auto"/>
                        <w:right w:val="none" w:sz="0" w:space="0" w:color="auto"/>
                      </w:divBdr>
                    </w:div>
                    <w:div w:id="891040786">
                      <w:marLeft w:val="0"/>
                      <w:marRight w:val="0"/>
                      <w:marTop w:val="0"/>
                      <w:marBottom w:val="0"/>
                      <w:divBdr>
                        <w:top w:val="none" w:sz="0" w:space="0" w:color="auto"/>
                        <w:left w:val="none" w:sz="0" w:space="0" w:color="auto"/>
                        <w:bottom w:val="none" w:sz="0" w:space="0" w:color="auto"/>
                        <w:right w:val="none" w:sz="0" w:space="0" w:color="auto"/>
                      </w:divBdr>
                    </w:div>
                    <w:div w:id="671639836">
                      <w:marLeft w:val="0"/>
                      <w:marRight w:val="0"/>
                      <w:marTop w:val="0"/>
                      <w:marBottom w:val="0"/>
                      <w:divBdr>
                        <w:top w:val="none" w:sz="0" w:space="0" w:color="auto"/>
                        <w:left w:val="none" w:sz="0" w:space="0" w:color="auto"/>
                        <w:bottom w:val="none" w:sz="0" w:space="0" w:color="auto"/>
                        <w:right w:val="none" w:sz="0" w:space="0" w:color="auto"/>
                      </w:divBdr>
                    </w:div>
                    <w:div w:id="1923832669">
                      <w:marLeft w:val="0"/>
                      <w:marRight w:val="0"/>
                      <w:marTop w:val="75"/>
                      <w:marBottom w:val="0"/>
                      <w:divBdr>
                        <w:top w:val="none" w:sz="0" w:space="0" w:color="auto"/>
                        <w:left w:val="none" w:sz="0" w:space="0" w:color="auto"/>
                        <w:bottom w:val="none" w:sz="0" w:space="0" w:color="auto"/>
                        <w:right w:val="none" w:sz="0" w:space="0" w:color="auto"/>
                      </w:divBdr>
                    </w:div>
                    <w:div w:id="376324469">
                      <w:marLeft w:val="0"/>
                      <w:marRight w:val="0"/>
                      <w:marTop w:val="0"/>
                      <w:marBottom w:val="0"/>
                      <w:divBdr>
                        <w:top w:val="none" w:sz="0" w:space="0" w:color="auto"/>
                        <w:left w:val="none" w:sz="0" w:space="0" w:color="auto"/>
                        <w:bottom w:val="none" w:sz="0" w:space="0" w:color="auto"/>
                        <w:right w:val="none" w:sz="0" w:space="0" w:color="auto"/>
                      </w:divBdr>
                    </w:div>
                    <w:div w:id="877887247">
                      <w:marLeft w:val="825"/>
                      <w:marRight w:val="0"/>
                      <w:marTop w:val="0"/>
                      <w:marBottom w:val="0"/>
                      <w:divBdr>
                        <w:top w:val="none" w:sz="0" w:space="0" w:color="auto"/>
                        <w:left w:val="none" w:sz="0" w:space="0" w:color="auto"/>
                        <w:bottom w:val="none" w:sz="0" w:space="0" w:color="auto"/>
                        <w:right w:val="none" w:sz="0" w:space="0" w:color="auto"/>
                      </w:divBdr>
                    </w:div>
                    <w:div w:id="434791262">
                      <w:marLeft w:val="0"/>
                      <w:marRight w:val="0"/>
                      <w:marTop w:val="0"/>
                      <w:marBottom w:val="0"/>
                      <w:divBdr>
                        <w:top w:val="none" w:sz="0" w:space="0" w:color="auto"/>
                        <w:left w:val="none" w:sz="0" w:space="0" w:color="auto"/>
                        <w:bottom w:val="none" w:sz="0" w:space="0" w:color="auto"/>
                        <w:right w:val="none" w:sz="0" w:space="0" w:color="auto"/>
                      </w:divBdr>
                    </w:div>
                    <w:div w:id="1111780609">
                      <w:marLeft w:val="0"/>
                      <w:marRight w:val="0"/>
                      <w:marTop w:val="0"/>
                      <w:marBottom w:val="0"/>
                      <w:divBdr>
                        <w:top w:val="none" w:sz="0" w:space="0" w:color="auto"/>
                        <w:left w:val="none" w:sz="0" w:space="0" w:color="auto"/>
                        <w:bottom w:val="none" w:sz="0" w:space="0" w:color="auto"/>
                        <w:right w:val="none" w:sz="0" w:space="0" w:color="auto"/>
                      </w:divBdr>
                    </w:div>
                    <w:div w:id="1455900461">
                      <w:marLeft w:val="0"/>
                      <w:marRight w:val="0"/>
                      <w:marTop w:val="0"/>
                      <w:marBottom w:val="0"/>
                      <w:divBdr>
                        <w:top w:val="none" w:sz="0" w:space="0" w:color="auto"/>
                        <w:left w:val="none" w:sz="0" w:space="0" w:color="auto"/>
                        <w:bottom w:val="none" w:sz="0" w:space="0" w:color="auto"/>
                        <w:right w:val="none" w:sz="0" w:space="0" w:color="auto"/>
                      </w:divBdr>
                    </w:div>
                    <w:div w:id="377247055">
                      <w:marLeft w:val="0"/>
                      <w:marRight w:val="0"/>
                      <w:marTop w:val="75"/>
                      <w:marBottom w:val="0"/>
                      <w:divBdr>
                        <w:top w:val="none" w:sz="0" w:space="0" w:color="auto"/>
                        <w:left w:val="none" w:sz="0" w:space="0" w:color="auto"/>
                        <w:bottom w:val="none" w:sz="0" w:space="0" w:color="auto"/>
                        <w:right w:val="none" w:sz="0" w:space="0" w:color="auto"/>
                      </w:divBdr>
                    </w:div>
                    <w:div w:id="1368337091">
                      <w:marLeft w:val="0"/>
                      <w:marRight w:val="0"/>
                      <w:marTop w:val="0"/>
                      <w:marBottom w:val="0"/>
                      <w:divBdr>
                        <w:top w:val="none" w:sz="0" w:space="0" w:color="auto"/>
                        <w:left w:val="none" w:sz="0" w:space="0" w:color="auto"/>
                        <w:bottom w:val="none" w:sz="0" w:space="0" w:color="auto"/>
                        <w:right w:val="none" w:sz="0" w:space="0" w:color="auto"/>
                      </w:divBdr>
                    </w:div>
                    <w:div w:id="72971287">
                      <w:marLeft w:val="0"/>
                      <w:marRight w:val="0"/>
                      <w:marTop w:val="0"/>
                      <w:marBottom w:val="0"/>
                      <w:divBdr>
                        <w:top w:val="none" w:sz="0" w:space="0" w:color="auto"/>
                        <w:left w:val="none" w:sz="0" w:space="0" w:color="auto"/>
                        <w:bottom w:val="none" w:sz="0" w:space="0" w:color="auto"/>
                        <w:right w:val="none" w:sz="0" w:space="0" w:color="auto"/>
                      </w:divBdr>
                    </w:div>
                    <w:div w:id="842475425">
                      <w:marLeft w:val="825"/>
                      <w:marRight w:val="0"/>
                      <w:marTop w:val="0"/>
                      <w:marBottom w:val="0"/>
                      <w:divBdr>
                        <w:top w:val="none" w:sz="0" w:space="0" w:color="auto"/>
                        <w:left w:val="none" w:sz="0" w:space="0" w:color="auto"/>
                        <w:bottom w:val="none" w:sz="0" w:space="0" w:color="auto"/>
                        <w:right w:val="none" w:sz="0" w:space="0" w:color="auto"/>
                      </w:divBdr>
                    </w:div>
                    <w:div w:id="1759056982">
                      <w:marLeft w:val="0"/>
                      <w:marRight w:val="0"/>
                      <w:marTop w:val="0"/>
                      <w:marBottom w:val="0"/>
                      <w:divBdr>
                        <w:top w:val="none" w:sz="0" w:space="0" w:color="auto"/>
                        <w:left w:val="none" w:sz="0" w:space="0" w:color="auto"/>
                        <w:bottom w:val="none" w:sz="0" w:space="0" w:color="auto"/>
                        <w:right w:val="none" w:sz="0" w:space="0" w:color="auto"/>
                      </w:divBdr>
                    </w:div>
                    <w:div w:id="902831754">
                      <w:marLeft w:val="0"/>
                      <w:marRight w:val="0"/>
                      <w:marTop w:val="75"/>
                      <w:marBottom w:val="0"/>
                      <w:divBdr>
                        <w:top w:val="none" w:sz="0" w:space="0" w:color="auto"/>
                        <w:left w:val="none" w:sz="0" w:space="0" w:color="auto"/>
                        <w:bottom w:val="none" w:sz="0" w:space="0" w:color="auto"/>
                        <w:right w:val="none" w:sz="0" w:space="0" w:color="auto"/>
                      </w:divBdr>
                    </w:div>
                    <w:div w:id="798956976">
                      <w:marLeft w:val="0"/>
                      <w:marRight w:val="0"/>
                      <w:marTop w:val="0"/>
                      <w:marBottom w:val="0"/>
                      <w:divBdr>
                        <w:top w:val="none" w:sz="0" w:space="0" w:color="auto"/>
                        <w:left w:val="none" w:sz="0" w:space="0" w:color="auto"/>
                        <w:bottom w:val="none" w:sz="0" w:space="0" w:color="auto"/>
                        <w:right w:val="none" w:sz="0" w:space="0" w:color="auto"/>
                      </w:divBdr>
                    </w:div>
                    <w:div w:id="2003462038">
                      <w:marLeft w:val="825"/>
                      <w:marRight w:val="0"/>
                      <w:marTop w:val="0"/>
                      <w:marBottom w:val="0"/>
                      <w:divBdr>
                        <w:top w:val="none" w:sz="0" w:space="0" w:color="auto"/>
                        <w:left w:val="none" w:sz="0" w:space="0" w:color="auto"/>
                        <w:bottom w:val="none" w:sz="0" w:space="0" w:color="auto"/>
                        <w:right w:val="none" w:sz="0" w:space="0" w:color="auto"/>
                      </w:divBdr>
                    </w:div>
                    <w:div w:id="2060662372">
                      <w:marLeft w:val="0"/>
                      <w:marRight w:val="0"/>
                      <w:marTop w:val="0"/>
                      <w:marBottom w:val="0"/>
                      <w:divBdr>
                        <w:top w:val="none" w:sz="0" w:space="0" w:color="auto"/>
                        <w:left w:val="none" w:sz="0" w:space="0" w:color="auto"/>
                        <w:bottom w:val="none" w:sz="0" w:space="0" w:color="auto"/>
                        <w:right w:val="none" w:sz="0" w:space="0" w:color="auto"/>
                      </w:divBdr>
                    </w:div>
                    <w:div w:id="605649700">
                      <w:marLeft w:val="0"/>
                      <w:marRight w:val="0"/>
                      <w:marTop w:val="75"/>
                      <w:marBottom w:val="0"/>
                      <w:divBdr>
                        <w:top w:val="none" w:sz="0" w:space="0" w:color="auto"/>
                        <w:left w:val="none" w:sz="0" w:space="0" w:color="auto"/>
                        <w:bottom w:val="none" w:sz="0" w:space="0" w:color="auto"/>
                        <w:right w:val="none" w:sz="0" w:space="0" w:color="auto"/>
                      </w:divBdr>
                    </w:div>
                    <w:div w:id="1003624819">
                      <w:marLeft w:val="0"/>
                      <w:marRight w:val="0"/>
                      <w:marTop w:val="0"/>
                      <w:marBottom w:val="0"/>
                      <w:divBdr>
                        <w:top w:val="none" w:sz="0" w:space="0" w:color="auto"/>
                        <w:left w:val="none" w:sz="0" w:space="0" w:color="auto"/>
                        <w:bottom w:val="none" w:sz="0" w:space="0" w:color="auto"/>
                        <w:right w:val="none" w:sz="0" w:space="0" w:color="auto"/>
                      </w:divBdr>
                    </w:div>
                    <w:div w:id="1850634710">
                      <w:marLeft w:val="0"/>
                      <w:marRight w:val="0"/>
                      <w:marTop w:val="0"/>
                      <w:marBottom w:val="0"/>
                      <w:divBdr>
                        <w:top w:val="none" w:sz="0" w:space="0" w:color="auto"/>
                        <w:left w:val="none" w:sz="0" w:space="0" w:color="auto"/>
                        <w:bottom w:val="none" w:sz="0" w:space="0" w:color="auto"/>
                        <w:right w:val="none" w:sz="0" w:space="0" w:color="auto"/>
                      </w:divBdr>
                    </w:div>
                    <w:div w:id="1308776449">
                      <w:marLeft w:val="825"/>
                      <w:marRight w:val="0"/>
                      <w:marTop w:val="0"/>
                      <w:marBottom w:val="0"/>
                      <w:divBdr>
                        <w:top w:val="none" w:sz="0" w:space="0" w:color="auto"/>
                        <w:left w:val="none" w:sz="0" w:space="0" w:color="auto"/>
                        <w:bottom w:val="none" w:sz="0" w:space="0" w:color="auto"/>
                        <w:right w:val="none" w:sz="0" w:space="0" w:color="auto"/>
                      </w:divBdr>
                    </w:div>
                    <w:div w:id="1225410818">
                      <w:marLeft w:val="0"/>
                      <w:marRight w:val="0"/>
                      <w:marTop w:val="0"/>
                      <w:marBottom w:val="0"/>
                      <w:divBdr>
                        <w:top w:val="none" w:sz="0" w:space="0" w:color="auto"/>
                        <w:left w:val="none" w:sz="0" w:space="0" w:color="auto"/>
                        <w:bottom w:val="none" w:sz="0" w:space="0" w:color="auto"/>
                        <w:right w:val="none" w:sz="0" w:space="0" w:color="auto"/>
                      </w:divBdr>
                    </w:div>
                    <w:div w:id="1758869343">
                      <w:marLeft w:val="0"/>
                      <w:marRight w:val="0"/>
                      <w:marTop w:val="0"/>
                      <w:marBottom w:val="0"/>
                      <w:divBdr>
                        <w:top w:val="none" w:sz="0" w:space="0" w:color="auto"/>
                        <w:left w:val="none" w:sz="0" w:space="0" w:color="auto"/>
                        <w:bottom w:val="none" w:sz="0" w:space="0" w:color="auto"/>
                        <w:right w:val="none" w:sz="0" w:space="0" w:color="auto"/>
                      </w:divBdr>
                    </w:div>
                    <w:div w:id="1399128071">
                      <w:marLeft w:val="0"/>
                      <w:marRight w:val="0"/>
                      <w:marTop w:val="0"/>
                      <w:marBottom w:val="0"/>
                      <w:divBdr>
                        <w:top w:val="none" w:sz="0" w:space="0" w:color="auto"/>
                        <w:left w:val="none" w:sz="0" w:space="0" w:color="auto"/>
                        <w:bottom w:val="none" w:sz="0" w:space="0" w:color="auto"/>
                        <w:right w:val="none" w:sz="0" w:space="0" w:color="auto"/>
                      </w:divBdr>
                    </w:div>
                    <w:div w:id="260989880">
                      <w:marLeft w:val="0"/>
                      <w:marRight w:val="0"/>
                      <w:marTop w:val="75"/>
                      <w:marBottom w:val="0"/>
                      <w:divBdr>
                        <w:top w:val="none" w:sz="0" w:space="0" w:color="auto"/>
                        <w:left w:val="none" w:sz="0" w:space="0" w:color="auto"/>
                        <w:bottom w:val="none" w:sz="0" w:space="0" w:color="auto"/>
                        <w:right w:val="none" w:sz="0" w:space="0" w:color="auto"/>
                      </w:divBdr>
                    </w:div>
                    <w:div w:id="7022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3222">
      <w:bodyDiv w:val="1"/>
      <w:marLeft w:val="0"/>
      <w:marRight w:val="0"/>
      <w:marTop w:val="225"/>
      <w:marBottom w:val="225"/>
      <w:divBdr>
        <w:top w:val="none" w:sz="0" w:space="0" w:color="auto"/>
        <w:left w:val="none" w:sz="0" w:space="0" w:color="auto"/>
        <w:bottom w:val="none" w:sz="0" w:space="0" w:color="auto"/>
        <w:right w:val="none" w:sz="0" w:space="0" w:color="auto"/>
      </w:divBdr>
      <w:divsChild>
        <w:div w:id="567040126">
          <w:marLeft w:val="0"/>
          <w:marRight w:val="0"/>
          <w:marTop w:val="0"/>
          <w:marBottom w:val="0"/>
          <w:divBdr>
            <w:top w:val="none" w:sz="0" w:space="0" w:color="auto"/>
            <w:left w:val="none" w:sz="0" w:space="0" w:color="auto"/>
            <w:bottom w:val="none" w:sz="0" w:space="0" w:color="auto"/>
            <w:right w:val="none" w:sz="0" w:space="0" w:color="auto"/>
          </w:divBdr>
          <w:divsChild>
            <w:div w:id="1775319642">
              <w:marLeft w:val="0"/>
              <w:marRight w:val="0"/>
              <w:marTop w:val="0"/>
              <w:marBottom w:val="0"/>
              <w:divBdr>
                <w:top w:val="single" w:sz="6" w:space="0" w:color="D7DBDF"/>
                <w:left w:val="single" w:sz="6" w:space="0" w:color="D7DBDF"/>
                <w:bottom w:val="none" w:sz="0" w:space="0" w:color="auto"/>
                <w:right w:val="none" w:sz="0" w:space="0" w:color="auto"/>
              </w:divBdr>
              <w:divsChild>
                <w:div w:id="2129467026">
                  <w:marLeft w:val="0"/>
                  <w:marRight w:val="0"/>
                  <w:marTop w:val="0"/>
                  <w:marBottom w:val="0"/>
                  <w:divBdr>
                    <w:top w:val="none" w:sz="0" w:space="0" w:color="auto"/>
                    <w:left w:val="none" w:sz="0" w:space="0" w:color="auto"/>
                    <w:bottom w:val="none" w:sz="0" w:space="0" w:color="auto"/>
                    <w:right w:val="none" w:sz="0" w:space="0" w:color="auto"/>
                  </w:divBdr>
                  <w:divsChild>
                    <w:div w:id="525873479">
                      <w:marLeft w:val="0"/>
                      <w:marRight w:val="0"/>
                      <w:marTop w:val="0"/>
                      <w:marBottom w:val="0"/>
                      <w:divBdr>
                        <w:top w:val="none" w:sz="0" w:space="0" w:color="auto"/>
                        <w:left w:val="none" w:sz="0" w:space="0" w:color="auto"/>
                        <w:bottom w:val="none" w:sz="0" w:space="0" w:color="auto"/>
                        <w:right w:val="none" w:sz="0" w:space="0" w:color="auto"/>
                      </w:divBdr>
                    </w:div>
                    <w:div w:id="2137719768">
                      <w:marLeft w:val="0"/>
                      <w:marRight w:val="0"/>
                      <w:marTop w:val="0"/>
                      <w:marBottom w:val="0"/>
                      <w:divBdr>
                        <w:top w:val="none" w:sz="0" w:space="0" w:color="auto"/>
                        <w:left w:val="none" w:sz="0" w:space="0" w:color="auto"/>
                        <w:bottom w:val="none" w:sz="0" w:space="0" w:color="auto"/>
                        <w:right w:val="none" w:sz="0" w:space="0" w:color="auto"/>
                      </w:divBdr>
                    </w:div>
                    <w:div w:id="1869875426">
                      <w:marLeft w:val="0"/>
                      <w:marRight w:val="0"/>
                      <w:marTop w:val="0"/>
                      <w:marBottom w:val="0"/>
                      <w:divBdr>
                        <w:top w:val="none" w:sz="0" w:space="0" w:color="auto"/>
                        <w:left w:val="none" w:sz="0" w:space="0" w:color="auto"/>
                        <w:bottom w:val="none" w:sz="0" w:space="0" w:color="auto"/>
                        <w:right w:val="none" w:sz="0" w:space="0" w:color="auto"/>
                      </w:divBdr>
                    </w:div>
                    <w:div w:id="1058896154">
                      <w:marLeft w:val="0"/>
                      <w:marRight w:val="0"/>
                      <w:marTop w:val="0"/>
                      <w:marBottom w:val="0"/>
                      <w:divBdr>
                        <w:top w:val="none" w:sz="0" w:space="0" w:color="auto"/>
                        <w:left w:val="none" w:sz="0" w:space="0" w:color="auto"/>
                        <w:bottom w:val="none" w:sz="0" w:space="0" w:color="auto"/>
                        <w:right w:val="none" w:sz="0" w:space="0" w:color="auto"/>
                      </w:divBdr>
                    </w:div>
                    <w:div w:id="70320388">
                      <w:marLeft w:val="0"/>
                      <w:marRight w:val="0"/>
                      <w:marTop w:val="0"/>
                      <w:marBottom w:val="0"/>
                      <w:divBdr>
                        <w:top w:val="none" w:sz="0" w:space="0" w:color="auto"/>
                        <w:left w:val="none" w:sz="0" w:space="0" w:color="auto"/>
                        <w:bottom w:val="none" w:sz="0" w:space="0" w:color="auto"/>
                        <w:right w:val="none" w:sz="0" w:space="0" w:color="auto"/>
                      </w:divBdr>
                    </w:div>
                    <w:div w:id="288315722">
                      <w:marLeft w:val="0"/>
                      <w:marRight w:val="0"/>
                      <w:marTop w:val="0"/>
                      <w:marBottom w:val="0"/>
                      <w:divBdr>
                        <w:top w:val="none" w:sz="0" w:space="0" w:color="auto"/>
                        <w:left w:val="none" w:sz="0" w:space="0" w:color="auto"/>
                        <w:bottom w:val="none" w:sz="0" w:space="0" w:color="auto"/>
                        <w:right w:val="none" w:sz="0" w:space="0" w:color="auto"/>
                      </w:divBdr>
                    </w:div>
                    <w:div w:id="2097822859">
                      <w:marLeft w:val="0"/>
                      <w:marRight w:val="0"/>
                      <w:marTop w:val="0"/>
                      <w:marBottom w:val="0"/>
                      <w:divBdr>
                        <w:top w:val="none" w:sz="0" w:space="0" w:color="auto"/>
                        <w:left w:val="none" w:sz="0" w:space="0" w:color="auto"/>
                        <w:bottom w:val="none" w:sz="0" w:space="0" w:color="auto"/>
                        <w:right w:val="none" w:sz="0" w:space="0" w:color="auto"/>
                      </w:divBdr>
                    </w:div>
                    <w:div w:id="959259094">
                      <w:marLeft w:val="0"/>
                      <w:marRight w:val="0"/>
                      <w:marTop w:val="0"/>
                      <w:marBottom w:val="0"/>
                      <w:divBdr>
                        <w:top w:val="none" w:sz="0" w:space="0" w:color="auto"/>
                        <w:left w:val="none" w:sz="0" w:space="0" w:color="auto"/>
                        <w:bottom w:val="none" w:sz="0" w:space="0" w:color="auto"/>
                        <w:right w:val="none" w:sz="0" w:space="0" w:color="auto"/>
                      </w:divBdr>
                    </w:div>
                    <w:div w:id="648091163">
                      <w:marLeft w:val="0"/>
                      <w:marRight w:val="0"/>
                      <w:marTop w:val="0"/>
                      <w:marBottom w:val="0"/>
                      <w:divBdr>
                        <w:top w:val="none" w:sz="0" w:space="0" w:color="auto"/>
                        <w:left w:val="none" w:sz="0" w:space="0" w:color="auto"/>
                        <w:bottom w:val="none" w:sz="0" w:space="0" w:color="auto"/>
                        <w:right w:val="none" w:sz="0" w:space="0" w:color="auto"/>
                      </w:divBdr>
                    </w:div>
                    <w:div w:id="202452100">
                      <w:marLeft w:val="0"/>
                      <w:marRight w:val="0"/>
                      <w:marTop w:val="0"/>
                      <w:marBottom w:val="0"/>
                      <w:divBdr>
                        <w:top w:val="none" w:sz="0" w:space="0" w:color="auto"/>
                        <w:left w:val="none" w:sz="0" w:space="0" w:color="auto"/>
                        <w:bottom w:val="none" w:sz="0" w:space="0" w:color="auto"/>
                        <w:right w:val="none" w:sz="0" w:space="0" w:color="auto"/>
                      </w:divBdr>
                    </w:div>
                    <w:div w:id="1367023616">
                      <w:marLeft w:val="0"/>
                      <w:marRight w:val="0"/>
                      <w:marTop w:val="0"/>
                      <w:marBottom w:val="0"/>
                      <w:divBdr>
                        <w:top w:val="none" w:sz="0" w:space="0" w:color="auto"/>
                        <w:left w:val="none" w:sz="0" w:space="0" w:color="auto"/>
                        <w:bottom w:val="none" w:sz="0" w:space="0" w:color="auto"/>
                        <w:right w:val="none" w:sz="0" w:space="0" w:color="auto"/>
                      </w:divBdr>
                    </w:div>
                    <w:div w:id="927690694">
                      <w:marLeft w:val="0"/>
                      <w:marRight w:val="0"/>
                      <w:marTop w:val="0"/>
                      <w:marBottom w:val="0"/>
                      <w:divBdr>
                        <w:top w:val="none" w:sz="0" w:space="0" w:color="auto"/>
                        <w:left w:val="none" w:sz="0" w:space="0" w:color="auto"/>
                        <w:bottom w:val="none" w:sz="0" w:space="0" w:color="auto"/>
                        <w:right w:val="none" w:sz="0" w:space="0" w:color="auto"/>
                      </w:divBdr>
                    </w:div>
                    <w:div w:id="589777318">
                      <w:marLeft w:val="0"/>
                      <w:marRight w:val="0"/>
                      <w:marTop w:val="0"/>
                      <w:marBottom w:val="0"/>
                      <w:divBdr>
                        <w:top w:val="none" w:sz="0" w:space="0" w:color="auto"/>
                        <w:left w:val="none" w:sz="0" w:space="0" w:color="auto"/>
                        <w:bottom w:val="none" w:sz="0" w:space="0" w:color="auto"/>
                        <w:right w:val="none" w:sz="0" w:space="0" w:color="auto"/>
                      </w:divBdr>
                    </w:div>
                    <w:div w:id="2032488056">
                      <w:marLeft w:val="0"/>
                      <w:marRight w:val="0"/>
                      <w:marTop w:val="0"/>
                      <w:marBottom w:val="0"/>
                      <w:divBdr>
                        <w:top w:val="none" w:sz="0" w:space="0" w:color="auto"/>
                        <w:left w:val="none" w:sz="0" w:space="0" w:color="auto"/>
                        <w:bottom w:val="none" w:sz="0" w:space="0" w:color="auto"/>
                        <w:right w:val="none" w:sz="0" w:space="0" w:color="auto"/>
                      </w:divBdr>
                    </w:div>
                    <w:div w:id="1746606139">
                      <w:marLeft w:val="0"/>
                      <w:marRight w:val="0"/>
                      <w:marTop w:val="0"/>
                      <w:marBottom w:val="0"/>
                      <w:divBdr>
                        <w:top w:val="none" w:sz="0" w:space="0" w:color="auto"/>
                        <w:left w:val="none" w:sz="0" w:space="0" w:color="auto"/>
                        <w:bottom w:val="none" w:sz="0" w:space="0" w:color="auto"/>
                        <w:right w:val="none" w:sz="0" w:space="0" w:color="auto"/>
                      </w:divBdr>
                    </w:div>
                    <w:div w:id="2997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5070113/" TargetMode="External"/><Relationship Id="rId13" Type="http://schemas.openxmlformats.org/officeDocument/2006/relationships/hyperlink" Target="http://base.garant.ru/55070113/" TargetMode="External"/><Relationship Id="rId18" Type="http://schemas.openxmlformats.org/officeDocument/2006/relationships/hyperlink" Target="http://base.garant.ru/12156558/" TargetMode="External"/><Relationship Id="rId26" Type="http://schemas.openxmlformats.org/officeDocument/2006/relationships/hyperlink" Target="http://base.garant.ru/55070113/" TargetMode="External"/><Relationship Id="rId3" Type="http://schemas.openxmlformats.org/officeDocument/2006/relationships/webSettings" Target="webSettings.xml"/><Relationship Id="rId21" Type="http://schemas.openxmlformats.org/officeDocument/2006/relationships/hyperlink" Target="http://base.garant.ru/183523/9/" TargetMode="External"/><Relationship Id="rId34" Type="http://schemas.openxmlformats.org/officeDocument/2006/relationships/fontTable" Target="fontTable.xml"/><Relationship Id="rId7" Type="http://schemas.openxmlformats.org/officeDocument/2006/relationships/hyperlink" Target="http://base.garant.ru/12182530/3/" TargetMode="External"/><Relationship Id="rId12" Type="http://schemas.openxmlformats.org/officeDocument/2006/relationships/hyperlink" Target="http://base.garant.ru/55070113/" TargetMode="External"/><Relationship Id="rId17" Type="http://schemas.openxmlformats.org/officeDocument/2006/relationships/hyperlink" Target="http://base.garant.ru/12127578/" TargetMode="External"/><Relationship Id="rId25" Type="http://schemas.openxmlformats.org/officeDocument/2006/relationships/hyperlink" Target="http://base.garant.ru/12160172/" TargetMode="External"/><Relationship Id="rId33" Type="http://schemas.openxmlformats.org/officeDocument/2006/relationships/hyperlink" Target="http://base.garant.ru/55070113/" TargetMode="External"/><Relationship Id="rId2" Type="http://schemas.openxmlformats.org/officeDocument/2006/relationships/settings" Target="settings.xml"/><Relationship Id="rId16" Type="http://schemas.openxmlformats.org/officeDocument/2006/relationships/hyperlink" Target="http://base.garant.ru/12160172/" TargetMode="External"/><Relationship Id="rId20" Type="http://schemas.openxmlformats.org/officeDocument/2006/relationships/hyperlink" Target="http://base.garant.ru/12127578/" TargetMode="External"/><Relationship Id="rId29" Type="http://schemas.openxmlformats.org/officeDocument/2006/relationships/hyperlink" Target="http://base.garant.ru/10108000/30/" TargetMode="External"/><Relationship Id="rId1" Type="http://schemas.openxmlformats.org/officeDocument/2006/relationships/styles" Target="styles.xml"/><Relationship Id="rId6" Type="http://schemas.openxmlformats.org/officeDocument/2006/relationships/hyperlink" Target="http://base.garant.ru/55070113/" TargetMode="External"/><Relationship Id="rId11" Type="http://schemas.openxmlformats.org/officeDocument/2006/relationships/hyperlink" Target="http://base.garant.ru/4189051/" TargetMode="External"/><Relationship Id="rId24" Type="http://schemas.openxmlformats.org/officeDocument/2006/relationships/hyperlink" Target="http://base.garant.ru/55070113/" TargetMode="External"/><Relationship Id="rId32" Type="http://schemas.openxmlformats.org/officeDocument/2006/relationships/hyperlink" Target="http://base.garant.ru/55070113/" TargetMode="External"/><Relationship Id="rId5" Type="http://schemas.openxmlformats.org/officeDocument/2006/relationships/hyperlink" Target="http://base.garant.ru/12127578/" TargetMode="External"/><Relationship Id="rId15" Type="http://schemas.openxmlformats.org/officeDocument/2006/relationships/hyperlink" Target="http://base.garant.ru/55070113/" TargetMode="External"/><Relationship Id="rId23" Type="http://schemas.openxmlformats.org/officeDocument/2006/relationships/hyperlink" Target="http://base.garant.ru/55070113/" TargetMode="External"/><Relationship Id="rId28" Type="http://schemas.openxmlformats.org/officeDocument/2006/relationships/hyperlink" Target="http://base.garant.ru/12148571/" TargetMode="External"/><Relationship Id="rId10" Type="http://schemas.openxmlformats.org/officeDocument/2006/relationships/hyperlink" Target="http://base.garant.ru/4189051/" TargetMode="External"/><Relationship Id="rId19" Type="http://schemas.openxmlformats.org/officeDocument/2006/relationships/hyperlink" Target="http://base.garant.ru/55070113/" TargetMode="External"/><Relationship Id="rId31" Type="http://schemas.openxmlformats.org/officeDocument/2006/relationships/hyperlink" Target="http://base.garant.ru/12127578/" TargetMode="External"/><Relationship Id="rId4" Type="http://schemas.openxmlformats.org/officeDocument/2006/relationships/hyperlink" Target="http://base.garant.ru/10108000/10/" TargetMode="External"/><Relationship Id="rId9" Type="http://schemas.openxmlformats.org/officeDocument/2006/relationships/hyperlink" Target="http://base.garant.ru/55070113/" TargetMode="External"/><Relationship Id="rId14" Type="http://schemas.openxmlformats.org/officeDocument/2006/relationships/hyperlink" Target="http://base.garant.ru/55070113/" TargetMode="External"/><Relationship Id="rId22" Type="http://schemas.openxmlformats.org/officeDocument/2006/relationships/hyperlink" Target="http://base.garant.ru/12127578/" TargetMode="External"/><Relationship Id="rId27" Type="http://schemas.openxmlformats.org/officeDocument/2006/relationships/hyperlink" Target="http://base.garant.ru/55070113/" TargetMode="External"/><Relationship Id="rId30" Type="http://schemas.openxmlformats.org/officeDocument/2006/relationships/hyperlink" Target="http://base.garant.ru/12125267/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4580</Words>
  <Characters>26107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МОУ СОШ №35</Company>
  <LinksUpToDate>false</LinksUpToDate>
  <CharactersWithSpaces>30626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Каширская И.В.</dc:creator>
  <cp:keywords/>
  <dc:description/>
  <cp:lastModifiedBy>Завуч</cp:lastModifiedBy>
  <cp:revision>4</cp:revision>
  <dcterms:created xsi:type="dcterms:W3CDTF">2011-04-18T10:18:00Z</dcterms:created>
  <dcterms:modified xsi:type="dcterms:W3CDTF">2011-10-28T13:59:00Z</dcterms:modified>
</cp:coreProperties>
</file>